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2FCDA098" w:rsidR="000D01C2" w:rsidRPr="00A4326F" w:rsidRDefault="000D01C2" w:rsidP="00A4326F">
      <w:pPr>
        <w:pStyle w:val="NoSpacing"/>
        <w:jc w:val="center"/>
        <w:rPr>
          <w:b/>
          <w:bCs/>
        </w:rPr>
      </w:pPr>
      <w:r w:rsidRPr="00A4326F">
        <w:rPr>
          <w:b/>
          <w:bCs/>
        </w:rPr>
        <w:t>Minutes of the San Diego Refugee Forum Meeting</w:t>
      </w:r>
    </w:p>
    <w:p w14:paraId="5E30E9D1" w14:textId="77777777" w:rsidR="000D01C2" w:rsidRPr="00D747F5" w:rsidRDefault="000D01C2" w:rsidP="009C70B9">
      <w:pPr>
        <w:pStyle w:val="NoSpacing"/>
      </w:pPr>
    </w:p>
    <w:p w14:paraId="1586E35A" w14:textId="16EDDB01" w:rsidR="000D01C2" w:rsidRPr="00D747F5" w:rsidRDefault="000D01C2" w:rsidP="009C70B9">
      <w:pPr>
        <w:pStyle w:val="NoSpacing"/>
      </w:pPr>
      <w:r w:rsidRPr="008510C0">
        <w:t>Date</w:t>
      </w:r>
      <w:r w:rsidRPr="00D747F5">
        <w:t xml:space="preserve">: Tuesday, </w:t>
      </w:r>
      <w:r w:rsidR="00502664">
        <w:t>October 19</w:t>
      </w:r>
      <w:r w:rsidRPr="00D747F5">
        <w:t>, 202</w:t>
      </w:r>
      <w:r>
        <w:t>1</w:t>
      </w:r>
    </w:p>
    <w:p w14:paraId="72CCA0CD" w14:textId="77777777" w:rsidR="000D01C2" w:rsidRPr="00D747F5" w:rsidRDefault="000D01C2" w:rsidP="009C70B9">
      <w:pPr>
        <w:pStyle w:val="NoSpacing"/>
      </w:pPr>
      <w:r w:rsidRPr="008510C0">
        <w:t>Location</w:t>
      </w:r>
      <w:r w:rsidRPr="00D747F5">
        <w:t xml:space="preserve">:  Zoom meeting </w:t>
      </w:r>
    </w:p>
    <w:p w14:paraId="2F41BFA6" w14:textId="7CF82725" w:rsidR="000D01C2" w:rsidRPr="00D747F5" w:rsidRDefault="000D01C2" w:rsidP="009C70B9">
      <w:pPr>
        <w:pStyle w:val="NoSpacing"/>
      </w:pPr>
      <w:r w:rsidRPr="008510C0">
        <w:t>Time</w:t>
      </w:r>
      <w:r w:rsidRPr="00D747F5">
        <w:t xml:space="preserve">: 10:30 a.m. to </w:t>
      </w:r>
      <w:r w:rsidR="00502664">
        <w:t>12:00</w:t>
      </w:r>
      <w:r w:rsidRPr="00D747F5">
        <w:t xml:space="preserve"> p.m. </w:t>
      </w:r>
    </w:p>
    <w:p w14:paraId="70258AB2" w14:textId="77777777" w:rsidR="00C33EFC" w:rsidRDefault="000D01C2" w:rsidP="009C70B9">
      <w:pPr>
        <w:pStyle w:val="NoSpacing"/>
      </w:pPr>
      <w:r w:rsidRPr="008510C0">
        <w:t>Attendees:</w:t>
      </w:r>
    </w:p>
    <w:p w14:paraId="640CD02F" w14:textId="2696417F" w:rsidR="003C5E98" w:rsidRPr="003C5E98" w:rsidRDefault="003C5E98" w:rsidP="009C70B9">
      <w:pPr>
        <w:pStyle w:val="NoSpacing"/>
        <w:sectPr w:rsidR="003C5E98" w:rsidRPr="003C5E98">
          <w:headerReference w:type="default" r:id="rId8"/>
          <w:footerReference w:type="default" r:id="rId9"/>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303DCB" w:rsidRPr="003C5E98" w14:paraId="44EE1FCB" w14:textId="77777777" w:rsidTr="00502664">
        <w:trPr>
          <w:trHeight w:val="97"/>
        </w:trPr>
        <w:tc>
          <w:tcPr>
            <w:tcW w:w="4613" w:type="dxa"/>
            <w:shd w:val="clear" w:color="auto" w:fill="auto"/>
          </w:tcPr>
          <w:p w14:paraId="4E0585E2" w14:textId="77777777" w:rsidR="00303DCB" w:rsidRPr="00E45F24" w:rsidRDefault="00303DCB" w:rsidP="009C70B9">
            <w:pPr>
              <w:pStyle w:val="NoSpacing"/>
              <w:rPr>
                <w:sz w:val="20"/>
                <w:szCs w:val="20"/>
                <w:highlight w:val="darkYellow"/>
              </w:rPr>
            </w:pPr>
            <w:r w:rsidRPr="00E45F24">
              <w:rPr>
                <w:sz w:val="20"/>
                <w:szCs w:val="20"/>
              </w:rPr>
              <w:t>Abdi Abdillahi, SD County Refugee Coordinator</w:t>
            </w:r>
          </w:p>
        </w:tc>
      </w:tr>
      <w:tr w:rsidR="00303DCB" w:rsidRPr="00303DCB" w14:paraId="7406A7BF" w14:textId="77777777" w:rsidTr="00502664">
        <w:trPr>
          <w:trHeight w:val="100"/>
        </w:trPr>
        <w:tc>
          <w:tcPr>
            <w:tcW w:w="4613" w:type="dxa"/>
            <w:shd w:val="clear" w:color="auto" w:fill="auto"/>
          </w:tcPr>
          <w:p w14:paraId="7E468FC6" w14:textId="77777777" w:rsidR="00303DCB" w:rsidRPr="00E45F24" w:rsidRDefault="00303DCB" w:rsidP="009C70B9">
            <w:pPr>
              <w:pStyle w:val="NoSpacing"/>
              <w:rPr>
                <w:sz w:val="20"/>
                <w:szCs w:val="20"/>
                <w:highlight w:val="darkYellow"/>
                <w:lang w:val="es-US"/>
              </w:rPr>
            </w:pPr>
            <w:proofErr w:type="spellStart"/>
            <w:r w:rsidRPr="00E45F24">
              <w:rPr>
                <w:sz w:val="20"/>
                <w:szCs w:val="20"/>
                <w:lang w:val="es-US"/>
              </w:rPr>
              <w:t>Ailaa</w:t>
            </w:r>
            <w:proofErr w:type="spellEnd"/>
            <w:r w:rsidRPr="00E45F24">
              <w:rPr>
                <w:sz w:val="20"/>
                <w:szCs w:val="20"/>
                <w:lang w:val="es-US"/>
              </w:rPr>
              <w:t xml:space="preserve"> Al-</w:t>
            </w:r>
            <w:proofErr w:type="spellStart"/>
            <w:r w:rsidRPr="00E45F24">
              <w:rPr>
                <w:sz w:val="20"/>
                <w:szCs w:val="20"/>
                <w:lang w:val="es-US"/>
              </w:rPr>
              <w:t>Tabatabaee</w:t>
            </w:r>
            <w:proofErr w:type="spellEnd"/>
            <w:r w:rsidRPr="00E45F24">
              <w:rPr>
                <w:sz w:val="20"/>
                <w:szCs w:val="20"/>
                <w:lang w:val="es-US"/>
              </w:rPr>
              <w:t xml:space="preserve">, </w:t>
            </w:r>
            <w:proofErr w:type="spellStart"/>
            <w:r w:rsidRPr="00E45F24">
              <w:rPr>
                <w:sz w:val="20"/>
                <w:szCs w:val="20"/>
                <w:lang w:val="es-US"/>
              </w:rPr>
              <w:t>Somali</w:t>
            </w:r>
            <w:proofErr w:type="spellEnd"/>
            <w:r w:rsidRPr="00E45F24">
              <w:rPr>
                <w:sz w:val="20"/>
                <w:szCs w:val="20"/>
                <w:lang w:val="es-US"/>
              </w:rPr>
              <w:t xml:space="preserve"> </w:t>
            </w:r>
            <w:proofErr w:type="spellStart"/>
            <w:r w:rsidRPr="00E45F24">
              <w:rPr>
                <w:sz w:val="20"/>
                <w:szCs w:val="20"/>
                <w:lang w:val="es-US"/>
              </w:rPr>
              <w:t>Family</w:t>
            </w:r>
            <w:proofErr w:type="spellEnd"/>
            <w:r w:rsidRPr="00E45F24">
              <w:rPr>
                <w:sz w:val="20"/>
                <w:szCs w:val="20"/>
                <w:lang w:val="es-US"/>
              </w:rPr>
              <w:t xml:space="preserve"> Service</w:t>
            </w:r>
          </w:p>
        </w:tc>
      </w:tr>
      <w:tr w:rsidR="00303DCB" w:rsidRPr="003C5E98" w14:paraId="4088E9D0" w14:textId="77777777" w:rsidTr="00502664">
        <w:trPr>
          <w:trHeight w:val="97"/>
        </w:trPr>
        <w:tc>
          <w:tcPr>
            <w:tcW w:w="4613" w:type="dxa"/>
            <w:shd w:val="clear" w:color="auto" w:fill="auto"/>
          </w:tcPr>
          <w:p w14:paraId="3E5E3E4D" w14:textId="77777777" w:rsidR="00303DCB" w:rsidRPr="00E45F24" w:rsidRDefault="00303DCB" w:rsidP="009C70B9">
            <w:pPr>
              <w:pStyle w:val="NoSpacing"/>
              <w:rPr>
                <w:sz w:val="20"/>
                <w:szCs w:val="20"/>
                <w:highlight w:val="darkYellow"/>
              </w:rPr>
            </w:pPr>
            <w:r w:rsidRPr="00E45F24">
              <w:rPr>
                <w:sz w:val="20"/>
                <w:szCs w:val="20"/>
              </w:rPr>
              <w:t>Alexis Burnstan, UCSD TASET Project</w:t>
            </w:r>
          </w:p>
        </w:tc>
      </w:tr>
      <w:tr w:rsidR="00303DCB" w:rsidRPr="003C5E98" w14:paraId="1822B130" w14:textId="77777777" w:rsidTr="00502664">
        <w:trPr>
          <w:trHeight w:val="100"/>
        </w:trPr>
        <w:tc>
          <w:tcPr>
            <w:tcW w:w="4613" w:type="dxa"/>
            <w:shd w:val="clear" w:color="auto" w:fill="auto"/>
          </w:tcPr>
          <w:p w14:paraId="5F7EA23C" w14:textId="77777777" w:rsidR="00303DCB" w:rsidRPr="00E45F24" w:rsidRDefault="00303DCB" w:rsidP="009C70B9">
            <w:pPr>
              <w:pStyle w:val="NoSpacing"/>
              <w:rPr>
                <w:sz w:val="20"/>
                <w:szCs w:val="20"/>
                <w:highlight w:val="darkYellow"/>
              </w:rPr>
            </w:pPr>
            <w:r w:rsidRPr="00E45F24">
              <w:rPr>
                <w:sz w:val="20"/>
                <w:szCs w:val="20"/>
              </w:rPr>
              <w:t>Amanda Urena, SD Unified School District</w:t>
            </w:r>
          </w:p>
        </w:tc>
      </w:tr>
      <w:tr w:rsidR="00303DCB" w:rsidRPr="003C5E98" w14:paraId="082DE184" w14:textId="77777777" w:rsidTr="00502664">
        <w:trPr>
          <w:trHeight w:val="200"/>
        </w:trPr>
        <w:tc>
          <w:tcPr>
            <w:tcW w:w="4613" w:type="dxa"/>
            <w:shd w:val="clear" w:color="auto" w:fill="auto"/>
          </w:tcPr>
          <w:p w14:paraId="05F44CAB" w14:textId="77777777" w:rsidR="00303DCB" w:rsidRPr="00E45F24" w:rsidRDefault="00303DCB" w:rsidP="009C70B9">
            <w:pPr>
              <w:pStyle w:val="NoSpacing"/>
              <w:rPr>
                <w:sz w:val="20"/>
                <w:szCs w:val="20"/>
                <w:highlight w:val="darkYellow"/>
              </w:rPr>
            </w:pPr>
            <w:r w:rsidRPr="00E45F24">
              <w:rPr>
                <w:sz w:val="20"/>
                <w:szCs w:val="20"/>
              </w:rPr>
              <w:t>Angie Esparza, SAY San Diego</w:t>
            </w:r>
          </w:p>
        </w:tc>
      </w:tr>
      <w:tr w:rsidR="00303DCB" w:rsidRPr="003C5E98" w14:paraId="703ADD8E" w14:textId="77777777" w:rsidTr="00502664">
        <w:trPr>
          <w:trHeight w:val="200"/>
        </w:trPr>
        <w:tc>
          <w:tcPr>
            <w:tcW w:w="4613" w:type="dxa"/>
            <w:shd w:val="clear" w:color="auto" w:fill="auto"/>
          </w:tcPr>
          <w:p w14:paraId="63312A91" w14:textId="77777777" w:rsidR="00303DCB" w:rsidRPr="00E45F24" w:rsidRDefault="00303DCB" w:rsidP="009C70B9">
            <w:pPr>
              <w:pStyle w:val="NoSpacing"/>
              <w:rPr>
                <w:sz w:val="20"/>
                <w:szCs w:val="20"/>
                <w:highlight w:val="darkYellow"/>
              </w:rPr>
            </w:pPr>
            <w:r w:rsidRPr="00E45F24">
              <w:rPr>
                <w:sz w:val="20"/>
                <w:szCs w:val="20"/>
              </w:rPr>
              <w:t>Ann Vilmenay, COSD-HHSA-BHS-AOA</w:t>
            </w:r>
          </w:p>
        </w:tc>
      </w:tr>
      <w:tr w:rsidR="00303DCB" w:rsidRPr="003C5E98" w14:paraId="02BD503E" w14:textId="77777777" w:rsidTr="00502664">
        <w:trPr>
          <w:trHeight w:val="197"/>
        </w:trPr>
        <w:tc>
          <w:tcPr>
            <w:tcW w:w="4613" w:type="dxa"/>
            <w:shd w:val="clear" w:color="auto" w:fill="auto"/>
          </w:tcPr>
          <w:p w14:paraId="1D528B79" w14:textId="77777777" w:rsidR="00303DCB" w:rsidRPr="00E45F24" w:rsidRDefault="00303DCB" w:rsidP="009C70B9">
            <w:pPr>
              <w:pStyle w:val="NoSpacing"/>
              <w:rPr>
                <w:sz w:val="20"/>
                <w:szCs w:val="20"/>
                <w:highlight w:val="darkYellow"/>
              </w:rPr>
            </w:pPr>
            <w:r w:rsidRPr="00E45F24">
              <w:rPr>
                <w:sz w:val="20"/>
                <w:szCs w:val="20"/>
                <w:lang w:val="fr-FR"/>
              </w:rPr>
              <w:t xml:space="preserve">Anne Fosselman, El </w:t>
            </w:r>
            <w:proofErr w:type="spellStart"/>
            <w:r w:rsidRPr="00E45F24">
              <w:rPr>
                <w:sz w:val="20"/>
                <w:szCs w:val="20"/>
                <w:lang w:val="fr-FR"/>
              </w:rPr>
              <w:t>Cajon</w:t>
            </w:r>
            <w:proofErr w:type="spellEnd"/>
            <w:r w:rsidRPr="00E45F24">
              <w:rPr>
                <w:sz w:val="20"/>
                <w:szCs w:val="20"/>
                <w:lang w:val="fr-FR"/>
              </w:rPr>
              <w:t xml:space="preserve"> Valley HS Community Center</w:t>
            </w:r>
          </w:p>
        </w:tc>
      </w:tr>
      <w:tr w:rsidR="00303DCB" w:rsidRPr="003C5E98" w14:paraId="4E3BA127" w14:textId="77777777" w:rsidTr="00502664">
        <w:trPr>
          <w:trHeight w:val="100"/>
        </w:trPr>
        <w:tc>
          <w:tcPr>
            <w:tcW w:w="4613" w:type="dxa"/>
            <w:shd w:val="clear" w:color="auto" w:fill="auto"/>
          </w:tcPr>
          <w:p w14:paraId="33BBFF3D" w14:textId="77777777" w:rsidR="00303DCB" w:rsidRPr="00E45F24" w:rsidRDefault="00303DCB" w:rsidP="009C70B9">
            <w:pPr>
              <w:pStyle w:val="NoSpacing"/>
              <w:rPr>
                <w:sz w:val="20"/>
                <w:szCs w:val="20"/>
                <w:highlight w:val="darkYellow"/>
              </w:rPr>
            </w:pPr>
            <w:proofErr w:type="spellStart"/>
            <w:r w:rsidRPr="00E45F24">
              <w:rPr>
                <w:sz w:val="20"/>
                <w:szCs w:val="20"/>
              </w:rPr>
              <w:t>Avonne</w:t>
            </w:r>
            <w:proofErr w:type="spellEnd"/>
            <w:r w:rsidRPr="00E45F24">
              <w:rPr>
                <w:sz w:val="20"/>
                <w:szCs w:val="20"/>
              </w:rPr>
              <w:t xml:space="preserve"> Pace, A Better Life Together BRIDGE Project</w:t>
            </w:r>
          </w:p>
        </w:tc>
      </w:tr>
      <w:tr w:rsidR="00303DCB" w:rsidRPr="003C5E98" w14:paraId="478241F4" w14:textId="77777777" w:rsidTr="00502664">
        <w:trPr>
          <w:trHeight w:val="100"/>
        </w:trPr>
        <w:tc>
          <w:tcPr>
            <w:tcW w:w="4613" w:type="dxa"/>
            <w:shd w:val="clear" w:color="auto" w:fill="auto"/>
          </w:tcPr>
          <w:p w14:paraId="60A2256A" w14:textId="77777777" w:rsidR="00303DCB" w:rsidRPr="00E45F24" w:rsidRDefault="00303DCB" w:rsidP="009C70B9">
            <w:pPr>
              <w:pStyle w:val="NoSpacing"/>
              <w:rPr>
                <w:sz w:val="20"/>
                <w:szCs w:val="20"/>
                <w:highlight w:val="darkYellow"/>
              </w:rPr>
            </w:pPr>
            <w:r w:rsidRPr="00E45F24">
              <w:rPr>
                <w:sz w:val="20"/>
                <w:szCs w:val="20"/>
              </w:rPr>
              <w:t>BBBS of SDC</w:t>
            </w:r>
          </w:p>
        </w:tc>
      </w:tr>
      <w:tr w:rsidR="00303DCB" w:rsidRPr="003C5E98" w14:paraId="1E8F9CB0" w14:textId="77777777" w:rsidTr="00502664">
        <w:trPr>
          <w:trHeight w:val="100"/>
        </w:trPr>
        <w:tc>
          <w:tcPr>
            <w:tcW w:w="4613" w:type="dxa"/>
            <w:shd w:val="clear" w:color="auto" w:fill="auto"/>
          </w:tcPr>
          <w:p w14:paraId="6B28FD70" w14:textId="77777777" w:rsidR="00303DCB" w:rsidRPr="00E45F24" w:rsidRDefault="00303DCB" w:rsidP="009C70B9">
            <w:pPr>
              <w:pStyle w:val="NoSpacing"/>
              <w:rPr>
                <w:sz w:val="20"/>
                <w:szCs w:val="20"/>
                <w:highlight w:val="darkYellow"/>
              </w:rPr>
            </w:pPr>
            <w:r w:rsidRPr="00E45F24">
              <w:rPr>
                <w:sz w:val="20"/>
                <w:szCs w:val="20"/>
                <w:lang w:val="pt-BR"/>
              </w:rPr>
              <w:t xml:space="preserve">Becky Moreno-Estrada, FBI </w:t>
            </w:r>
            <w:proofErr w:type="spellStart"/>
            <w:r w:rsidRPr="00E45F24">
              <w:rPr>
                <w:sz w:val="20"/>
                <w:szCs w:val="20"/>
                <w:lang w:val="pt-BR"/>
              </w:rPr>
              <w:t>Victim</w:t>
            </w:r>
            <w:proofErr w:type="spellEnd"/>
            <w:r w:rsidRPr="00E45F24">
              <w:rPr>
                <w:sz w:val="20"/>
                <w:szCs w:val="20"/>
                <w:lang w:val="pt-BR"/>
              </w:rPr>
              <w:t xml:space="preserve"> </w:t>
            </w:r>
            <w:proofErr w:type="spellStart"/>
            <w:r w:rsidRPr="00E45F24">
              <w:rPr>
                <w:sz w:val="20"/>
                <w:szCs w:val="20"/>
                <w:lang w:val="pt-BR"/>
              </w:rPr>
              <w:t>Specialist</w:t>
            </w:r>
            <w:proofErr w:type="spellEnd"/>
          </w:p>
        </w:tc>
      </w:tr>
      <w:tr w:rsidR="00303DCB" w:rsidRPr="003C5E98" w14:paraId="30417DD5" w14:textId="77777777" w:rsidTr="00502664">
        <w:trPr>
          <w:trHeight w:val="97"/>
        </w:trPr>
        <w:tc>
          <w:tcPr>
            <w:tcW w:w="4613" w:type="dxa"/>
            <w:shd w:val="clear" w:color="auto" w:fill="auto"/>
          </w:tcPr>
          <w:p w14:paraId="067ACE1A" w14:textId="77777777" w:rsidR="00303DCB" w:rsidRPr="00E45F24" w:rsidRDefault="00303DCB" w:rsidP="009C70B9">
            <w:pPr>
              <w:pStyle w:val="NoSpacing"/>
              <w:rPr>
                <w:sz w:val="20"/>
                <w:szCs w:val="20"/>
                <w:highlight w:val="darkYellow"/>
              </w:rPr>
            </w:pPr>
            <w:r w:rsidRPr="00E45F24">
              <w:rPr>
                <w:sz w:val="20"/>
                <w:szCs w:val="20"/>
              </w:rPr>
              <w:t xml:space="preserve">Bethlehem </w:t>
            </w:r>
            <w:proofErr w:type="spellStart"/>
            <w:r w:rsidRPr="00E45F24">
              <w:rPr>
                <w:sz w:val="20"/>
                <w:szCs w:val="20"/>
              </w:rPr>
              <w:t>Wolkeba</w:t>
            </w:r>
            <w:proofErr w:type="spellEnd"/>
            <w:r w:rsidRPr="00E45F24">
              <w:rPr>
                <w:sz w:val="20"/>
                <w:szCs w:val="20"/>
              </w:rPr>
              <w:t xml:space="preserve">, JFS Breaking Down Barriers </w:t>
            </w:r>
          </w:p>
        </w:tc>
      </w:tr>
      <w:tr w:rsidR="00303DCB" w:rsidRPr="003C5E98" w14:paraId="1EE9306A" w14:textId="77777777" w:rsidTr="00502664">
        <w:trPr>
          <w:trHeight w:val="100"/>
        </w:trPr>
        <w:tc>
          <w:tcPr>
            <w:tcW w:w="4613" w:type="dxa"/>
            <w:shd w:val="clear" w:color="auto" w:fill="auto"/>
          </w:tcPr>
          <w:p w14:paraId="5B852BAB" w14:textId="77777777" w:rsidR="00303DCB" w:rsidRPr="00E45F24" w:rsidRDefault="00303DCB" w:rsidP="009C70B9">
            <w:pPr>
              <w:pStyle w:val="NoSpacing"/>
              <w:rPr>
                <w:sz w:val="20"/>
                <w:szCs w:val="20"/>
                <w:highlight w:val="darkYellow"/>
              </w:rPr>
            </w:pPr>
            <w:r w:rsidRPr="00E45F24">
              <w:rPr>
                <w:sz w:val="20"/>
                <w:szCs w:val="20"/>
              </w:rPr>
              <w:t>Bill Sutton, Catholic Charities Employment Specialist</w:t>
            </w:r>
          </w:p>
        </w:tc>
      </w:tr>
      <w:tr w:rsidR="00303DCB" w:rsidRPr="003C5E98" w14:paraId="73E83BCC" w14:textId="77777777" w:rsidTr="00502664">
        <w:trPr>
          <w:trHeight w:val="100"/>
        </w:trPr>
        <w:tc>
          <w:tcPr>
            <w:tcW w:w="4613" w:type="dxa"/>
            <w:shd w:val="clear" w:color="auto" w:fill="auto"/>
          </w:tcPr>
          <w:p w14:paraId="72F31E8F" w14:textId="77777777" w:rsidR="00303DCB" w:rsidRPr="00E45F24" w:rsidRDefault="00303DCB" w:rsidP="009C70B9">
            <w:pPr>
              <w:pStyle w:val="NoSpacing"/>
              <w:rPr>
                <w:sz w:val="20"/>
                <w:szCs w:val="20"/>
                <w:highlight w:val="darkYellow"/>
              </w:rPr>
            </w:pPr>
            <w:r w:rsidRPr="00E45F24">
              <w:rPr>
                <w:sz w:val="20"/>
                <w:szCs w:val="20"/>
              </w:rPr>
              <w:t>Bob Walsh, SDRF Secretary</w:t>
            </w:r>
          </w:p>
        </w:tc>
      </w:tr>
      <w:tr w:rsidR="00303DCB" w:rsidRPr="003C5E98" w14:paraId="6A19BBD8" w14:textId="77777777" w:rsidTr="00502664">
        <w:trPr>
          <w:trHeight w:val="100"/>
        </w:trPr>
        <w:tc>
          <w:tcPr>
            <w:tcW w:w="4613" w:type="dxa"/>
            <w:shd w:val="clear" w:color="auto" w:fill="auto"/>
          </w:tcPr>
          <w:p w14:paraId="2F4AF806" w14:textId="77777777" w:rsidR="00303DCB" w:rsidRPr="00E45F24" w:rsidRDefault="00303DCB" w:rsidP="009C70B9">
            <w:pPr>
              <w:pStyle w:val="NoSpacing"/>
              <w:rPr>
                <w:sz w:val="20"/>
                <w:szCs w:val="20"/>
                <w:highlight w:val="darkYellow"/>
              </w:rPr>
            </w:pPr>
            <w:r w:rsidRPr="00E45F24">
              <w:rPr>
                <w:sz w:val="20"/>
                <w:szCs w:val="20"/>
              </w:rPr>
              <w:t>Brett Hall, CHIP Comm. Health Improvement Program</w:t>
            </w:r>
          </w:p>
        </w:tc>
      </w:tr>
      <w:tr w:rsidR="00303DCB" w:rsidRPr="003C5E98" w14:paraId="05EA52EA" w14:textId="77777777" w:rsidTr="00502664">
        <w:trPr>
          <w:trHeight w:val="100"/>
        </w:trPr>
        <w:tc>
          <w:tcPr>
            <w:tcW w:w="4613" w:type="dxa"/>
            <w:shd w:val="clear" w:color="auto" w:fill="auto"/>
          </w:tcPr>
          <w:p w14:paraId="78483A1D" w14:textId="15EE452F" w:rsidR="00303DCB" w:rsidRPr="00E45F24" w:rsidRDefault="00303DCB" w:rsidP="009C70B9">
            <w:pPr>
              <w:pStyle w:val="NoSpacing"/>
              <w:rPr>
                <w:sz w:val="20"/>
                <w:szCs w:val="20"/>
                <w:highlight w:val="darkYellow"/>
              </w:rPr>
            </w:pPr>
            <w:r w:rsidRPr="00E45F24">
              <w:rPr>
                <w:sz w:val="20"/>
                <w:szCs w:val="20"/>
              </w:rPr>
              <w:t>Brittney Ochira, National Conflict Resolution Cent</w:t>
            </w:r>
            <w:r w:rsidR="00740434">
              <w:rPr>
                <w:sz w:val="20"/>
                <w:szCs w:val="20"/>
              </w:rPr>
              <w:t>er</w:t>
            </w:r>
          </w:p>
        </w:tc>
      </w:tr>
      <w:tr w:rsidR="00303DCB" w:rsidRPr="003C5E98" w14:paraId="643E3AE8" w14:textId="77777777" w:rsidTr="00502664">
        <w:trPr>
          <w:trHeight w:val="100"/>
        </w:trPr>
        <w:tc>
          <w:tcPr>
            <w:tcW w:w="4613" w:type="dxa"/>
            <w:shd w:val="clear" w:color="auto" w:fill="auto"/>
          </w:tcPr>
          <w:p w14:paraId="097B8F89" w14:textId="77777777" w:rsidR="00303DCB" w:rsidRPr="00E45F24" w:rsidRDefault="00303DCB" w:rsidP="009C70B9">
            <w:pPr>
              <w:pStyle w:val="NoSpacing"/>
              <w:rPr>
                <w:sz w:val="20"/>
                <w:szCs w:val="20"/>
                <w:highlight w:val="darkYellow"/>
              </w:rPr>
            </w:pPr>
            <w:r w:rsidRPr="00E45F24">
              <w:rPr>
                <w:sz w:val="20"/>
                <w:szCs w:val="20"/>
              </w:rPr>
              <w:t xml:space="preserve">Carmen </w:t>
            </w:r>
            <w:proofErr w:type="spellStart"/>
            <w:r w:rsidRPr="00E45F24">
              <w:rPr>
                <w:sz w:val="20"/>
                <w:szCs w:val="20"/>
              </w:rPr>
              <w:t>Kcomt</w:t>
            </w:r>
            <w:proofErr w:type="spellEnd"/>
            <w:r w:rsidRPr="00E45F24">
              <w:rPr>
                <w:sz w:val="20"/>
                <w:szCs w:val="20"/>
              </w:rPr>
              <w:t>, La Maestra Community Health Centers</w:t>
            </w:r>
          </w:p>
        </w:tc>
      </w:tr>
      <w:tr w:rsidR="00303DCB" w:rsidRPr="003C5E98" w14:paraId="7B4846DC" w14:textId="77777777" w:rsidTr="00502664">
        <w:trPr>
          <w:trHeight w:val="100"/>
        </w:trPr>
        <w:tc>
          <w:tcPr>
            <w:tcW w:w="4613" w:type="dxa"/>
            <w:shd w:val="clear" w:color="auto" w:fill="auto"/>
          </w:tcPr>
          <w:p w14:paraId="4266C2B4" w14:textId="77777777" w:rsidR="00303DCB" w:rsidRPr="00E45F24" w:rsidRDefault="00303DCB" w:rsidP="009C70B9">
            <w:pPr>
              <w:pStyle w:val="NoSpacing"/>
              <w:rPr>
                <w:sz w:val="20"/>
                <w:szCs w:val="20"/>
                <w:highlight w:val="darkYellow"/>
              </w:rPr>
            </w:pPr>
            <w:r w:rsidRPr="00E45F24">
              <w:rPr>
                <w:sz w:val="20"/>
                <w:szCs w:val="20"/>
              </w:rPr>
              <w:t>Carol Crisp, PCG</w:t>
            </w:r>
          </w:p>
        </w:tc>
      </w:tr>
      <w:tr w:rsidR="00303DCB" w:rsidRPr="00303DCB" w14:paraId="2B419691" w14:textId="77777777" w:rsidTr="00502664">
        <w:trPr>
          <w:trHeight w:val="100"/>
        </w:trPr>
        <w:tc>
          <w:tcPr>
            <w:tcW w:w="4613" w:type="dxa"/>
            <w:shd w:val="clear" w:color="auto" w:fill="auto"/>
          </w:tcPr>
          <w:p w14:paraId="1ED34D1A" w14:textId="77777777" w:rsidR="00303DCB" w:rsidRPr="00E45F24" w:rsidRDefault="00303DCB" w:rsidP="009C70B9">
            <w:pPr>
              <w:pStyle w:val="NoSpacing"/>
              <w:rPr>
                <w:sz w:val="20"/>
                <w:szCs w:val="20"/>
                <w:highlight w:val="darkYellow"/>
                <w:lang w:val="es-US"/>
              </w:rPr>
            </w:pPr>
            <w:r w:rsidRPr="00E45F24">
              <w:rPr>
                <w:sz w:val="20"/>
                <w:szCs w:val="20"/>
                <w:lang w:val="es-US"/>
              </w:rPr>
              <w:t xml:space="preserve">Carol Lewis, El </w:t>
            </w:r>
            <w:proofErr w:type="spellStart"/>
            <w:r w:rsidRPr="00E45F24">
              <w:rPr>
                <w:sz w:val="20"/>
                <w:szCs w:val="20"/>
                <w:lang w:val="es-US"/>
              </w:rPr>
              <w:t>Cajon</w:t>
            </w:r>
            <w:proofErr w:type="spellEnd"/>
            <w:r w:rsidRPr="00E45F24">
              <w:rPr>
                <w:sz w:val="20"/>
                <w:szCs w:val="20"/>
                <w:lang w:val="es-US"/>
              </w:rPr>
              <w:t xml:space="preserve"> </w:t>
            </w:r>
            <w:proofErr w:type="spellStart"/>
            <w:r w:rsidRPr="00E45F24">
              <w:rPr>
                <w:sz w:val="20"/>
                <w:szCs w:val="20"/>
                <w:lang w:val="es-US"/>
              </w:rPr>
              <w:t>Collaborative</w:t>
            </w:r>
            <w:proofErr w:type="spellEnd"/>
          </w:p>
        </w:tc>
      </w:tr>
      <w:tr w:rsidR="00303DCB" w:rsidRPr="003C5E98" w14:paraId="652D0064" w14:textId="77777777" w:rsidTr="00502664">
        <w:trPr>
          <w:trHeight w:val="100"/>
        </w:trPr>
        <w:tc>
          <w:tcPr>
            <w:tcW w:w="4613" w:type="dxa"/>
            <w:shd w:val="clear" w:color="auto" w:fill="auto"/>
          </w:tcPr>
          <w:p w14:paraId="0E3A1464" w14:textId="77777777" w:rsidR="00303DCB" w:rsidRPr="00E45F24" w:rsidRDefault="00303DCB" w:rsidP="009C70B9">
            <w:pPr>
              <w:pStyle w:val="NoSpacing"/>
              <w:rPr>
                <w:sz w:val="20"/>
                <w:szCs w:val="20"/>
                <w:highlight w:val="darkYellow"/>
              </w:rPr>
            </w:pPr>
            <w:r w:rsidRPr="00E45F24">
              <w:rPr>
                <w:sz w:val="20"/>
                <w:szCs w:val="20"/>
              </w:rPr>
              <w:t xml:space="preserve">Casey Myers </w:t>
            </w:r>
            <w:proofErr w:type="spellStart"/>
            <w:r w:rsidRPr="00E45F24">
              <w:rPr>
                <w:sz w:val="20"/>
                <w:szCs w:val="20"/>
              </w:rPr>
              <w:t>Doane</w:t>
            </w:r>
            <w:proofErr w:type="spellEnd"/>
            <w:r w:rsidRPr="00E45F24">
              <w:rPr>
                <w:sz w:val="20"/>
                <w:szCs w:val="20"/>
              </w:rPr>
              <w:t>, One Digital World</w:t>
            </w:r>
          </w:p>
        </w:tc>
      </w:tr>
      <w:tr w:rsidR="00303DCB" w:rsidRPr="003C5E98" w14:paraId="41068D3F" w14:textId="77777777" w:rsidTr="00502664">
        <w:trPr>
          <w:trHeight w:val="100"/>
        </w:trPr>
        <w:tc>
          <w:tcPr>
            <w:tcW w:w="4613" w:type="dxa"/>
            <w:shd w:val="clear" w:color="auto" w:fill="auto"/>
          </w:tcPr>
          <w:p w14:paraId="0A74E1C9" w14:textId="77777777" w:rsidR="00303DCB" w:rsidRPr="00E45F24" w:rsidRDefault="00303DCB" w:rsidP="009C70B9">
            <w:pPr>
              <w:pStyle w:val="NoSpacing"/>
              <w:rPr>
                <w:sz w:val="20"/>
                <w:szCs w:val="20"/>
                <w:highlight w:val="darkYellow"/>
              </w:rPr>
            </w:pPr>
            <w:r w:rsidRPr="00E45F24">
              <w:rPr>
                <w:sz w:val="20"/>
                <w:szCs w:val="20"/>
              </w:rPr>
              <w:t>Chef Eddie, UPAC</w:t>
            </w:r>
          </w:p>
        </w:tc>
      </w:tr>
      <w:tr w:rsidR="00303DCB" w:rsidRPr="003C5E98" w14:paraId="5A6C91DE" w14:textId="77777777" w:rsidTr="00502664">
        <w:trPr>
          <w:trHeight w:val="100"/>
        </w:trPr>
        <w:tc>
          <w:tcPr>
            <w:tcW w:w="4613" w:type="dxa"/>
            <w:shd w:val="clear" w:color="auto" w:fill="auto"/>
          </w:tcPr>
          <w:p w14:paraId="336590B0" w14:textId="2E8F38F2" w:rsidR="00303DCB" w:rsidRPr="00E45F24" w:rsidRDefault="00303DCB" w:rsidP="009C70B9">
            <w:pPr>
              <w:pStyle w:val="NoSpacing"/>
              <w:rPr>
                <w:sz w:val="20"/>
                <w:szCs w:val="20"/>
                <w:highlight w:val="darkYellow"/>
              </w:rPr>
            </w:pPr>
            <w:r w:rsidRPr="00E45F24">
              <w:rPr>
                <w:sz w:val="20"/>
                <w:szCs w:val="20"/>
              </w:rPr>
              <w:t>Christina Kaufmann</w:t>
            </w:r>
            <w:r w:rsidR="001D420F">
              <w:rPr>
                <w:sz w:val="20"/>
                <w:szCs w:val="20"/>
              </w:rPr>
              <w:t>,</w:t>
            </w:r>
            <w:r w:rsidR="001D420F">
              <w:t xml:space="preserve"> </w:t>
            </w:r>
            <w:r w:rsidR="001D420F" w:rsidRPr="001D420F">
              <w:rPr>
                <w:sz w:val="20"/>
                <w:szCs w:val="20"/>
              </w:rPr>
              <w:t>One Digital World ESL teacher</w:t>
            </w:r>
          </w:p>
        </w:tc>
      </w:tr>
      <w:tr w:rsidR="00303DCB" w:rsidRPr="003C5E98" w14:paraId="2AF25150" w14:textId="77777777" w:rsidTr="00502664">
        <w:trPr>
          <w:trHeight w:val="100"/>
        </w:trPr>
        <w:tc>
          <w:tcPr>
            <w:tcW w:w="4613" w:type="dxa"/>
            <w:shd w:val="clear" w:color="auto" w:fill="auto"/>
          </w:tcPr>
          <w:p w14:paraId="1224DB00" w14:textId="77777777" w:rsidR="00303DCB" w:rsidRPr="00E45F24" w:rsidRDefault="00303DCB" w:rsidP="009C70B9">
            <w:pPr>
              <w:pStyle w:val="NoSpacing"/>
              <w:rPr>
                <w:sz w:val="20"/>
                <w:szCs w:val="20"/>
                <w:highlight w:val="darkYellow"/>
              </w:rPr>
            </w:pPr>
            <w:r w:rsidRPr="00E45F24">
              <w:rPr>
                <w:sz w:val="20"/>
                <w:szCs w:val="20"/>
              </w:rPr>
              <w:t>Claire Riley, County Behavioral Health Services, Adult</w:t>
            </w:r>
          </w:p>
        </w:tc>
      </w:tr>
      <w:tr w:rsidR="00303DCB" w:rsidRPr="003C5E98" w14:paraId="2E9AB704" w14:textId="77777777" w:rsidTr="00502664">
        <w:trPr>
          <w:trHeight w:val="100"/>
        </w:trPr>
        <w:tc>
          <w:tcPr>
            <w:tcW w:w="4613" w:type="dxa"/>
            <w:shd w:val="clear" w:color="auto" w:fill="auto"/>
          </w:tcPr>
          <w:p w14:paraId="2D263A63" w14:textId="77777777" w:rsidR="00303DCB" w:rsidRPr="00E45F24" w:rsidRDefault="00303DCB" w:rsidP="009C70B9">
            <w:pPr>
              <w:pStyle w:val="NoSpacing"/>
              <w:rPr>
                <w:sz w:val="20"/>
                <w:szCs w:val="20"/>
                <w:highlight w:val="darkYellow"/>
              </w:rPr>
            </w:pPr>
            <w:r w:rsidRPr="00E45F24">
              <w:rPr>
                <w:sz w:val="20"/>
                <w:szCs w:val="20"/>
              </w:rPr>
              <w:t>Claudia Mercado, Alpine UHSD</w:t>
            </w:r>
          </w:p>
        </w:tc>
      </w:tr>
      <w:tr w:rsidR="00303DCB" w:rsidRPr="00303DCB" w14:paraId="45823D5C" w14:textId="77777777" w:rsidTr="00502664">
        <w:trPr>
          <w:trHeight w:val="100"/>
        </w:trPr>
        <w:tc>
          <w:tcPr>
            <w:tcW w:w="4613" w:type="dxa"/>
            <w:shd w:val="clear" w:color="auto" w:fill="auto"/>
          </w:tcPr>
          <w:p w14:paraId="006BE023" w14:textId="77777777" w:rsidR="00303DCB" w:rsidRPr="00E45F24" w:rsidRDefault="00303DCB" w:rsidP="009C70B9">
            <w:pPr>
              <w:pStyle w:val="NoSpacing"/>
              <w:rPr>
                <w:sz w:val="20"/>
                <w:szCs w:val="20"/>
                <w:highlight w:val="darkYellow"/>
                <w:lang w:val="fr-FR"/>
              </w:rPr>
            </w:pPr>
            <w:r w:rsidRPr="00E45F24">
              <w:rPr>
                <w:sz w:val="20"/>
                <w:szCs w:val="20"/>
                <w:lang w:val="fr-FR"/>
              </w:rPr>
              <w:t>Crystal Felix, ABA Immigration Justice Project</w:t>
            </w:r>
          </w:p>
        </w:tc>
      </w:tr>
      <w:tr w:rsidR="00303DCB" w:rsidRPr="003C5E98" w14:paraId="26ED5035" w14:textId="77777777" w:rsidTr="00502664">
        <w:trPr>
          <w:trHeight w:val="100"/>
        </w:trPr>
        <w:tc>
          <w:tcPr>
            <w:tcW w:w="4613" w:type="dxa"/>
            <w:shd w:val="clear" w:color="auto" w:fill="auto"/>
          </w:tcPr>
          <w:p w14:paraId="3078D76D" w14:textId="77777777" w:rsidR="00303DCB" w:rsidRPr="00E45F24" w:rsidRDefault="00303DCB" w:rsidP="009C70B9">
            <w:pPr>
              <w:pStyle w:val="NoSpacing"/>
              <w:rPr>
                <w:sz w:val="20"/>
                <w:szCs w:val="20"/>
                <w:highlight w:val="darkYellow"/>
              </w:rPr>
            </w:pPr>
            <w:r w:rsidRPr="00E45F24">
              <w:rPr>
                <w:sz w:val="20"/>
                <w:szCs w:val="20"/>
              </w:rPr>
              <w:t>Cynthia To, SD County Community Health</w:t>
            </w:r>
          </w:p>
        </w:tc>
      </w:tr>
      <w:tr w:rsidR="00303DCB" w:rsidRPr="003C5E98" w14:paraId="7AD68864" w14:textId="77777777" w:rsidTr="00502664">
        <w:trPr>
          <w:trHeight w:val="100"/>
        </w:trPr>
        <w:tc>
          <w:tcPr>
            <w:tcW w:w="4613" w:type="dxa"/>
            <w:shd w:val="clear" w:color="auto" w:fill="auto"/>
          </w:tcPr>
          <w:p w14:paraId="792AD266" w14:textId="77777777" w:rsidR="00303DCB" w:rsidRPr="00E45F24" w:rsidRDefault="00303DCB" w:rsidP="009C70B9">
            <w:pPr>
              <w:pStyle w:val="NoSpacing"/>
              <w:rPr>
                <w:sz w:val="20"/>
                <w:szCs w:val="20"/>
                <w:highlight w:val="darkYellow"/>
              </w:rPr>
            </w:pPr>
            <w:r w:rsidRPr="00E45F24">
              <w:rPr>
                <w:sz w:val="20"/>
                <w:szCs w:val="20"/>
              </w:rPr>
              <w:t>Dalia Mohammad, License to Freedom</w:t>
            </w:r>
          </w:p>
        </w:tc>
      </w:tr>
      <w:tr w:rsidR="00303DCB" w:rsidRPr="003C5E98" w14:paraId="6567AB5D" w14:textId="77777777" w:rsidTr="00502664">
        <w:trPr>
          <w:trHeight w:val="100"/>
        </w:trPr>
        <w:tc>
          <w:tcPr>
            <w:tcW w:w="4613" w:type="dxa"/>
            <w:shd w:val="clear" w:color="auto" w:fill="auto"/>
          </w:tcPr>
          <w:p w14:paraId="133B4F8E" w14:textId="77777777" w:rsidR="00303DCB" w:rsidRPr="00E45F24" w:rsidRDefault="00303DCB" w:rsidP="009C70B9">
            <w:pPr>
              <w:pStyle w:val="NoSpacing"/>
              <w:rPr>
                <w:sz w:val="20"/>
                <w:szCs w:val="20"/>
                <w:highlight w:val="darkYellow"/>
              </w:rPr>
            </w:pPr>
            <w:r w:rsidRPr="00E45F24">
              <w:rPr>
                <w:sz w:val="20"/>
                <w:szCs w:val="20"/>
                <w:lang w:val="pt-BR"/>
              </w:rPr>
              <w:t xml:space="preserve">Damaris </w:t>
            </w:r>
            <w:proofErr w:type="spellStart"/>
            <w:r w:rsidRPr="00E45F24">
              <w:rPr>
                <w:sz w:val="20"/>
                <w:szCs w:val="20"/>
                <w:lang w:val="pt-BR"/>
              </w:rPr>
              <w:t>Garduno</w:t>
            </w:r>
            <w:proofErr w:type="spellEnd"/>
            <w:r w:rsidRPr="00E45F24">
              <w:rPr>
                <w:sz w:val="20"/>
                <w:szCs w:val="20"/>
                <w:lang w:val="pt-BR"/>
              </w:rPr>
              <w:t xml:space="preserve">, Miramar </w:t>
            </w:r>
            <w:proofErr w:type="spellStart"/>
            <w:r w:rsidRPr="00E45F24">
              <w:rPr>
                <w:sz w:val="20"/>
                <w:szCs w:val="20"/>
                <w:lang w:val="pt-BR"/>
              </w:rPr>
              <w:t>College</w:t>
            </w:r>
            <w:proofErr w:type="spellEnd"/>
            <w:r w:rsidRPr="00E45F24">
              <w:rPr>
                <w:sz w:val="20"/>
                <w:szCs w:val="20"/>
                <w:lang w:val="pt-BR"/>
              </w:rPr>
              <w:t xml:space="preserve"> </w:t>
            </w:r>
            <w:proofErr w:type="spellStart"/>
            <w:r w:rsidRPr="00E45F24">
              <w:rPr>
                <w:sz w:val="20"/>
                <w:szCs w:val="20"/>
                <w:lang w:val="pt-BR"/>
              </w:rPr>
              <w:t>CalWORKS</w:t>
            </w:r>
            <w:proofErr w:type="spellEnd"/>
          </w:p>
        </w:tc>
      </w:tr>
      <w:tr w:rsidR="00303DCB" w:rsidRPr="003C5E98" w14:paraId="2BC72360" w14:textId="77777777" w:rsidTr="00502664">
        <w:trPr>
          <w:trHeight w:val="100"/>
        </w:trPr>
        <w:tc>
          <w:tcPr>
            <w:tcW w:w="4613" w:type="dxa"/>
            <w:shd w:val="clear" w:color="auto" w:fill="auto"/>
          </w:tcPr>
          <w:p w14:paraId="5525F224" w14:textId="77777777" w:rsidR="00303DCB" w:rsidRPr="00E45F24" w:rsidRDefault="00303DCB" w:rsidP="009C70B9">
            <w:pPr>
              <w:pStyle w:val="NoSpacing"/>
              <w:rPr>
                <w:sz w:val="20"/>
                <w:szCs w:val="20"/>
                <w:highlight w:val="darkYellow"/>
              </w:rPr>
            </w:pPr>
            <w:r w:rsidRPr="00E45F24">
              <w:rPr>
                <w:sz w:val="20"/>
                <w:szCs w:val="20"/>
              </w:rPr>
              <w:t>Daria Tomsky, IRC Youth Program</w:t>
            </w:r>
          </w:p>
        </w:tc>
      </w:tr>
      <w:tr w:rsidR="00303DCB" w:rsidRPr="003C5E98" w14:paraId="7C639079" w14:textId="77777777" w:rsidTr="00502664">
        <w:trPr>
          <w:trHeight w:val="100"/>
        </w:trPr>
        <w:tc>
          <w:tcPr>
            <w:tcW w:w="4613" w:type="dxa"/>
            <w:shd w:val="clear" w:color="auto" w:fill="auto"/>
          </w:tcPr>
          <w:p w14:paraId="11A4DA9E" w14:textId="77777777" w:rsidR="00303DCB" w:rsidRPr="00E45F24" w:rsidRDefault="00303DCB" w:rsidP="009C70B9">
            <w:pPr>
              <w:pStyle w:val="NoSpacing"/>
              <w:rPr>
                <w:sz w:val="20"/>
                <w:szCs w:val="20"/>
                <w:highlight w:val="darkYellow"/>
              </w:rPr>
            </w:pPr>
            <w:r w:rsidRPr="00E45F24">
              <w:rPr>
                <w:sz w:val="20"/>
                <w:szCs w:val="20"/>
              </w:rPr>
              <w:t xml:space="preserve">Dorcus </w:t>
            </w:r>
            <w:proofErr w:type="spellStart"/>
            <w:r w:rsidRPr="00E45F24">
              <w:rPr>
                <w:sz w:val="20"/>
                <w:szCs w:val="20"/>
              </w:rPr>
              <w:t>Bangenyi</w:t>
            </w:r>
            <w:proofErr w:type="spellEnd"/>
            <w:r w:rsidRPr="00E45F24">
              <w:rPr>
                <w:sz w:val="20"/>
                <w:szCs w:val="20"/>
              </w:rPr>
              <w:t>, Somali Family Service, Comm Health Worker</w:t>
            </w:r>
          </w:p>
        </w:tc>
      </w:tr>
      <w:tr w:rsidR="00303DCB" w:rsidRPr="003C5E98" w14:paraId="2FC50266" w14:textId="77777777" w:rsidTr="00502664">
        <w:trPr>
          <w:trHeight w:val="100"/>
        </w:trPr>
        <w:tc>
          <w:tcPr>
            <w:tcW w:w="4613" w:type="dxa"/>
            <w:shd w:val="clear" w:color="auto" w:fill="auto"/>
          </w:tcPr>
          <w:p w14:paraId="12AA7130" w14:textId="77777777" w:rsidR="00303DCB" w:rsidRPr="00E45F24" w:rsidRDefault="00303DCB" w:rsidP="009C70B9">
            <w:pPr>
              <w:pStyle w:val="NoSpacing"/>
              <w:rPr>
                <w:sz w:val="20"/>
                <w:szCs w:val="20"/>
                <w:highlight w:val="darkYellow"/>
              </w:rPr>
            </w:pPr>
            <w:r w:rsidRPr="00E45F24">
              <w:rPr>
                <w:sz w:val="20"/>
                <w:szCs w:val="20"/>
              </w:rPr>
              <w:t>Dulce Vega</w:t>
            </w:r>
          </w:p>
        </w:tc>
      </w:tr>
      <w:tr w:rsidR="00303DCB" w:rsidRPr="00303DCB" w14:paraId="12293F8D" w14:textId="77777777" w:rsidTr="00502664">
        <w:trPr>
          <w:trHeight w:val="100"/>
        </w:trPr>
        <w:tc>
          <w:tcPr>
            <w:tcW w:w="4613" w:type="dxa"/>
            <w:shd w:val="clear" w:color="auto" w:fill="auto"/>
          </w:tcPr>
          <w:p w14:paraId="33F9D33B" w14:textId="77777777" w:rsidR="00303DCB" w:rsidRPr="00E45F24" w:rsidRDefault="00303DCB" w:rsidP="009C70B9">
            <w:pPr>
              <w:pStyle w:val="NoSpacing"/>
              <w:rPr>
                <w:sz w:val="20"/>
                <w:szCs w:val="20"/>
                <w:highlight w:val="darkYellow"/>
              </w:rPr>
            </w:pPr>
            <w:r w:rsidRPr="00E45F24">
              <w:rPr>
                <w:sz w:val="20"/>
                <w:szCs w:val="20"/>
              </w:rPr>
              <w:t>Elissa Hill, Somali Family Service</w:t>
            </w:r>
          </w:p>
        </w:tc>
      </w:tr>
      <w:tr w:rsidR="00303DCB" w:rsidRPr="003C5E98" w14:paraId="31EC09EB" w14:textId="77777777" w:rsidTr="00502664">
        <w:trPr>
          <w:trHeight w:val="100"/>
        </w:trPr>
        <w:tc>
          <w:tcPr>
            <w:tcW w:w="4613" w:type="dxa"/>
            <w:shd w:val="clear" w:color="auto" w:fill="auto"/>
          </w:tcPr>
          <w:p w14:paraId="5377B1C7" w14:textId="77777777" w:rsidR="00303DCB" w:rsidRPr="00E45F24" w:rsidRDefault="00303DCB" w:rsidP="009C70B9">
            <w:pPr>
              <w:pStyle w:val="NoSpacing"/>
              <w:rPr>
                <w:sz w:val="20"/>
                <w:szCs w:val="20"/>
                <w:highlight w:val="darkYellow"/>
              </w:rPr>
            </w:pPr>
            <w:r w:rsidRPr="00E45F24">
              <w:rPr>
                <w:sz w:val="20"/>
                <w:szCs w:val="20"/>
              </w:rPr>
              <w:t>Emily Stocking, SAY San Diego</w:t>
            </w:r>
          </w:p>
        </w:tc>
      </w:tr>
      <w:tr w:rsidR="00303DCB" w:rsidRPr="003C5E98" w14:paraId="4703EA14" w14:textId="77777777" w:rsidTr="00502664">
        <w:trPr>
          <w:trHeight w:val="100"/>
        </w:trPr>
        <w:tc>
          <w:tcPr>
            <w:tcW w:w="4613" w:type="dxa"/>
            <w:shd w:val="clear" w:color="auto" w:fill="auto"/>
          </w:tcPr>
          <w:p w14:paraId="4745420E" w14:textId="77777777" w:rsidR="00303DCB" w:rsidRPr="00E45F24" w:rsidRDefault="00303DCB" w:rsidP="009C70B9">
            <w:pPr>
              <w:pStyle w:val="NoSpacing"/>
              <w:rPr>
                <w:sz w:val="20"/>
                <w:szCs w:val="20"/>
                <w:highlight w:val="darkYellow"/>
              </w:rPr>
            </w:pPr>
            <w:r w:rsidRPr="00E45F24">
              <w:rPr>
                <w:sz w:val="20"/>
                <w:szCs w:val="20"/>
              </w:rPr>
              <w:t xml:space="preserve">Farhat Popal, City SD Immigrant Affairs </w:t>
            </w:r>
            <w:proofErr w:type="spellStart"/>
            <w:r w:rsidRPr="00E45F24">
              <w:rPr>
                <w:sz w:val="20"/>
                <w:szCs w:val="20"/>
              </w:rPr>
              <w:t>Mgr</w:t>
            </w:r>
            <w:proofErr w:type="spellEnd"/>
          </w:p>
        </w:tc>
      </w:tr>
      <w:tr w:rsidR="00303DCB" w:rsidRPr="003C5E98" w14:paraId="0533D41D" w14:textId="77777777" w:rsidTr="00502664">
        <w:trPr>
          <w:trHeight w:val="100"/>
        </w:trPr>
        <w:tc>
          <w:tcPr>
            <w:tcW w:w="4613" w:type="dxa"/>
            <w:shd w:val="clear" w:color="auto" w:fill="auto"/>
          </w:tcPr>
          <w:p w14:paraId="7C37D6AE" w14:textId="77777777" w:rsidR="00303DCB" w:rsidRPr="00E45F24" w:rsidRDefault="00303DCB" w:rsidP="009C70B9">
            <w:pPr>
              <w:pStyle w:val="NoSpacing"/>
              <w:rPr>
                <w:sz w:val="20"/>
                <w:szCs w:val="20"/>
                <w:highlight w:val="darkYellow"/>
              </w:rPr>
            </w:pPr>
            <w:proofErr w:type="spellStart"/>
            <w:r w:rsidRPr="00E45F24">
              <w:rPr>
                <w:sz w:val="20"/>
                <w:szCs w:val="20"/>
              </w:rPr>
              <w:t>Faten</w:t>
            </w:r>
            <w:proofErr w:type="spellEnd"/>
            <w:r w:rsidRPr="00E45F24">
              <w:rPr>
                <w:sz w:val="20"/>
                <w:szCs w:val="20"/>
              </w:rPr>
              <w:t xml:space="preserve"> Khalaf</w:t>
            </w:r>
          </w:p>
        </w:tc>
      </w:tr>
      <w:tr w:rsidR="00303DCB" w:rsidRPr="003C5E98" w14:paraId="7F1EFF08" w14:textId="77777777" w:rsidTr="00502664">
        <w:trPr>
          <w:trHeight w:val="197"/>
        </w:trPr>
        <w:tc>
          <w:tcPr>
            <w:tcW w:w="4613" w:type="dxa"/>
            <w:shd w:val="clear" w:color="auto" w:fill="auto"/>
          </w:tcPr>
          <w:p w14:paraId="305D1C9A" w14:textId="77777777" w:rsidR="00303DCB" w:rsidRPr="00E45F24" w:rsidRDefault="00303DCB" w:rsidP="009C70B9">
            <w:pPr>
              <w:pStyle w:val="NoSpacing"/>
              <w:rPr>
                <w:sz w:val="20"/>
                <w:szCs w:val="20"/>
                <w:highlight w:val="darkYellow"/>
              </w:rPr>
            </w:pPr>
            <w:r w:rsidRPr="00E45F24">
              <w:rPr>
                <w:sz w:val="20"/>
                <w:szCs w:val="20"/>
              </w:rPr>
              <w:t>Giselle Barajas, Jewish Family Service, Resettlement</w:t>
            </w:r>
          </w:p>
        </w:tc>
      </w:tr>
      <w:tr w:rsidR="00303DCB" w:rsidRPr="00303DCB" w14:paraId="7D0E85CC" w14:textId="77777777" w:rsidTr="00502664">
        <w:trPr>
          <w:trHeight w:val="100"/>
        </w:trPr>
        <w:tc>
          <w:tcPr>
            <w:tcW w:w="4613" w:type="dxa"/>
            <w:shd w:val="clear" w:color="auto" w:fill="auto"/>
          </w:tcPr>
          <w:p w14:paraId="632AD3DC" w14:textId="77777777" w:rsidR="00303DCB" w:rsidRPr="00E45F24" w:rsidRDefault="00303DCB" w:rsidP="009C70B9">
            <w:pPr>
              <w:pStyle w:val="NoSpacing"/>
              <w:rPr>
                <w:sz w:val="20"/>
                <w:szCs w:val="20"/>
                <w:highlight w:val="darkYellow"/>
              </w:rPr>
            </w:pPr>
            <w:r w:rsidRPr="00E45F24">
              <w:rPr>
                <w:sz w:val="20"/>
                <w:szCs w:val="20"/>
              </w:rPr>
              <w:t>Graciela Mendoza, CA Dept of Public Health, Binational Border Health</w:t>
            </w:r>
          </w:p>
        </w:tc>
      </w:tr>
      <w:tr w:rsidR="00303DCB" w:rsidRPr="003C5E98" w14:paraId="11B24DF5" w14:textId="77777777" w:rsidTr="00502664">
        <w:trPr>
          <w:trHeight w:val="100"/>
        </w:trPr>
        <w:tc>
          <w:tcPr>
            <w:tcW w:w="4613" w:type="dxa"/>
            <w:shd w:val="clear" w:color="auto" w:fill="auto"/>
          </w:tcPr>
          <w:p w14:paraId="312FCC03" w14:textId="77777777" w:rsidR="00303DCB" w:rsidRPr="00E45F24" w:rsidRDefault="00303DCB" w:rsidP="009C70B9">
            <w:pPr>
              <w:pStyle w:val="NoSpacing"/>
              <w:rPr>
                <w:sz w:val="20"/>
                <w:szCs w:val="20"/>
                <w:highlight w:val="darkYellow"/>
              </w:rPr>
            </w:pPr>
            <w:r w:rsidRPr="00E45F24">
              <w:rPr>
                <w:sz w:val="20"/>
                <w:szCs w:val="20"/>
              </w:rPr>
              <w:t>Hassan Abdirahman., Somali Family Service</w:t>
            </w:r>
          </w:p>
        </w:tc>
      </w:tr>
      <w:tr w:rsidR="00303DCB" w:rsidRPr="003C5E98" w14:paraId="4EEDBD1A" w14:textId="77777777" w:rsidTr="00502664">
        <w:trPr>
          <w:trHeight w:val="100"/>
        </w:trPr>
        <w:tc>
          <w:tcPr>
            <w:tcW w:w="4613" w:type="dxa"/>
            <w:shd w:val="clear" w:color="auto" w:fill="auto"/>
          </w:tcPr>
          <w:p w14:paraId="006572B2" w14:textId="77777777" w:rsidR="00303DCB" w:rsidRPr="00E45F24" w:rsidRDefault="00303DCB" w:rsidP="009C70B9">
            <w:pPr>
              <w:pStyle w:val="NoSpacing"/>
              <w:rPr>
                <w:sz w:val="20"/>
                <w:szCs w:val="20"/>
                <w:highlight w:val="darkYellow"/>
              </w:rPr>
            </w:pPr>
            <w:proofErr w:type="spellStart"/>
            <w:r w:rsidRPr="00E45F24">
              <w:rPr>
                <w:sz w:val="20"/>
                <w:szCs w:val="20"/>
              </w:rPr>
              <w:t>Hawi</w:t>
            </w:r>
            <w:proofErr w:type="spellEnd"/>
            <w:r w:rsidRPr="00E45F24">
              <w:rPr>
                <w:sz w:val="20"/>
                <w:szCs w:val="20"/>
              </w:rPr>
              <w:t xml:space="preserve"> Abdulkadir, Somali Family Service</w:t>
            </w:r>
          </w:p>
        </w:tc>
      </w:tr>
      <w:tr w:rsidR="00303DCB" w:rsidRPr="003C5E98" w14:paraId="6DC4EC8C" w14:textId="77777777" w:rsidTr="00502664">
        <w:trPr>
          <w:trHeight w:val="197"/>
        </w:trPr>
        <w:tc>
          <w:tcPr>
            <w:tcW w:w="4613" w:type="dxa"/>
            <w:shd w:val="clear" w:color="auto" w:fill="auto"/>
          </w:tcPr>
          <w:p w14:paraId="117C6F42" w14:textId="77777777" w:rsidR="00303DCB" w:rsidRPr="00E45F24" w:rsidRDefault="00303DCB" w:rsidP="009C70B9">
            <w:pPr>
              <w:pStyle w:val="NoSpacing"/>
              <w:rPr>
                <w:sz w:val="20"/>
                <w:szCs w:val="20"/>
                <w:highlight w:val="darkYellow"/>
              </w:rPr>
            </w:pPr>
            <w:r w:rsidRPr="00E45F24">
              <w:rPr>
                <w:sz w:val="20"/>
                <w:szCs w:val="20"/>
                <w:lang w:val="es-US"/>
              </w:rPr>
              <w:t xml:space="preserve">Ismael Avilez, Casa Cornelia </w:t>
            </w:r>
            <w:proofErr w:type="spellStart"/>
            <w:r w:rsidRPr="00E45F24">
              <w:rPr>
                <w:sz w:val="20"/>
                <w:szCs w:val="20"/>
                <w:lang w:val="es-US"/>
              </w:rPr>
              <w:t>Law</w:t>
            </w:r>
            <w:proofErr w:type="spellEnd"/>
            <w:r w:rsidRPr="00E45F24">
              <w:rPr>
                <w:sz w:val="20"/>
                <w:szCs w:val="20"/>
                <w:lang w:val="es-US"/>
              </w:rPr>
              <w:t xml:space="preserve"> Center</w:t>
            </w:r>
          </w:p>
        </w:tc>
      </w:tr>
      <w:tr w:rsidR="00303DCB" w:rsidRPr="003C5E98" w14:paraId="26C7DB0B" w14:textId="77777777" w:rsidTr="00502664">
        <w:trPr>
          <w:trHeight w:val="100"/>
        </w:trPr>
        <w:tc>
          <w:tcPr>
            <w:tcW w:w="4613" w:type="dxa"/>
            <w:shd w:val="clear" w:color="auto" w:fill="auto"/>
          </w:tcPr>
          <w:p w14:paraId="36B3B231" w14:textId="77777777" w:rsidR="00303DCB" w:rsidRPr="00E45F24" w:rsidRDefault="00303DCB" w:rsidP="009C70B9">
            <w:pPr>
              <w:pStyle w:val="NoSpacing"/>
              <w:rPr>
                <w:sz w:val="20"/>
                <w:szCs w:val="20"/>
                <w:highlight w:val="darkYellow"/>
              </w:rPr>
            </w:pPr>
            <w:r w:rsidRPr="00E45F24">
              <w:rPr>
                <w:sz w:val="20"/>
                <w:szCs w:val="20"/>
              </w:rPr>
              <w:t>Jan Jarrell, SD College of Continuing Ed</w:t>
            </w:r>
          </w:p>
        </w:tc>
      </w:tr>
      <w:tr w:rsidR="00303DCB" w:rsidRPr="003C5E98" w14:paraId="7710C583" w14:textId="77777777" w:rsidTr="00502664">
        <w:trPr>
          <w:trHeight w:val="135"/>
        </w:trPr>
        <w:tc>
          <w:tcPr>
            <w:tcW w:w="4613" w:type="dxa"/>
            <w:shd w:val="clear" w:color="auto" w:fill="auto"/>
          </w:tcPr>
          <w:p w14:paraId="5C2AF548" w14:textId="77777777" w:rsidR="00303DCB" w:rsidRPr="00E45F24" w:rsidRDefault="00303DCB" w:rsidP="009C70B9">
            <w:pPr>
              <w:pStyle w:val="NoSpacing"/>
              <w:rPr>
                <w:sz w:val="20"/>
                <w:szCs w:val="20"/>
                <w:highlight w:val="darkYellow"/>
              </w:rPr>
            </w:pPr>
            <w:r w:rsidRPr="00E45F24">
              <w:rPr>
                <w:sz w:val="20"/>
                <w:szCs w:val="20"/>
              </w:rPr>
              <w:t>Jane Arena, County Child Welfare Services</w:t>
            </w:r>
          </w:p>
        </w:tc>
      </w:tr>
      <w:tr w:rsidR="00303DCB" w:rsidRPr="003C5E98" w14:paraId="2456E0A3" w14:textId="77777777" w:rsidTr="00502664">
        <w:trPr>
          <w:trHeight w:val="100"/>
        </w:trPr>
        <w:tc>
          <w:tcPr>
            <w:tcW w:w="4613" w:type="dxa"/>
            <w:shd w:val="clear" w:color="auto" w:fill="auto"/>
          </w:tcPr>
          <w:p w14:paraId="5976242E" w14:textId="77777777" w:rsidR="00303DCB" w:rsidRPr="00E45F24" w:rsidRDefault="00303DCB" w:rsidP="009C70B9">
            <w:pPr>
              <w:pStyle w:val="NoSpacing"/>
              <w:rPr>
                <w:sz w:val="20"/>
                <w:szCs w:val="20"/>
                <w:highlight w:val="darkYellow"/>
              </w:rPr>
            </w:pPr>
            <w:r w:rsidRPr="00E45F24">
              <w:rPr>
                <w:sz w:val="20"/>
                <w:szCs w:val="20"/>
              </w:rPr>
              <w:t xml:space="preserve">Jane Hoey, Women's Empowerment Intl </w:t>
            </w:r>
          </w:p>
        </w:tc>
      </w:tr>
      <w:tr w:rsidR="00303DCB" w:rsidRPr="003C5E98" w14:paraId="4B5ABA06" w14:textId="77777777" w:rsidTr="00502664">
        <w:trPr>
          <w:trHeight w:val="100"/>
        </w:trPr>
        <w:tc>
          <w:tcPr>
            <w:tcW w:w="4613" w:type="dxa"/>
            <w:shd w:val="clear" w:color="auto" w:fill="auto"/>
          </w:tcPr>
          <w:p w14:paraId="33F4A495" w14:textId="77777777" w:rsidR="00303DCB" w:rsidRPr="00E45F24" w:rsidRDefault="00303DCB" w:rsidP="009C70B9">
            <w:pPr>
              <w:pStyle w:val="NoSpacing"/>
              <w:rPr>
                <w:sz w:val="20"/>
                <w:szCs w:val="20"/>
                <w:highlight w:val="darkYellow"/>
              </w:rPr>
            </w:pPr>
            <w:r w:rsidRPr="00E45F24">
              <w:rPr>
                <w:sz w:val="20"/>
                <w:szCs w:val="20"/>
              </w:rPr>
              <w:t>Jane Le, Rep. Jacobs office</w:t>
            </w:r>
          </w:p>
        </w:tc>
      </w:tr>
      <w:tr w:rsidR="00303DCB" w:rsidRPr="003C5E98" w14:paraId="682B182E" w14:textId="77777777" w:rsidTr="00502664">
        <w:trPr>
          <w:trHeight w:val="100"/>
        </w:trPr>
        <w:tc>
          <w:tcPr>
            <w:tcW w:w="4613" w:type="dxa"/>
            <w:shd w:val="clear" w:color="auto" w:fill="auto"/>
          </w:tcPr>
          <w:p w14:paraId="729F6679" w14:textId="77777777" w:rsidR="00303DCB" w:rsidRPr="00E45F24" w:rsidRDefault="00303DCB" w:rsidP="009C70B9">
            <w:pPr>
              <w:pStyle w:val="NoSpacing"/>
              <w:rPr>
                <w:sz w:val="20"/>
                <w:szCs w:val="20"/>
                <w:highlight w:val="darkYellow"/>
              </w:rPr>
            </w:pPr>
            <w:r w:rsidRPr="00E45F24">
              <w:rPr>
                <w:sz w:val="20"/>
                <w:szCs w:val="20"/>
              </w:rPr>
              <w:t>Jane Register, World Relief SoCal</w:t>
            </w:r>
          </w:p>
        </w:tc>
      </w:tr>
      <w:tr w:rsidR="00303DCB" w:rsidRPr="003C5E98" w14:paraId="65E124EC" w14:textId="77777777" w:rsidTr="00502664">
        <w:trPr>
          <w:trHeight w:val="100"/>
        </w:trPr>
        <w:tc>
          <w:tcPr>
            <w:tcW w:w="4613" w:type="dxa"/>
            <w:shd w:val="clear" w:color="auto" w:fill="auto"/>
          </w:tcPr>
          <w:p w14:paraId="584B9006" w14:textId="77777777" w:rsidR="00303DCB" w:rsidRPr="00E45F24" w:rsidRDefault="00303DCB" w:rsidP="009C70B9">
            <w:pPr>
              <w:pStyle w:val="NoSpacing"/>
              <w:rPr>
                <w:sz w:val="20"/>
                <w:szCs w:val="20"/>
                <w:highlight w:val="darkYellow"/>
              </w:rPr>
            </w:pPr>
            <w:r w:rsidRPr="00E45F24">
              <w:rPr>
                <w:sz w:val="20"/>
                <w:szCs w:val="20"/>
              </w:rPr>
              <w:t xml:space="preserve">Jennifer </w:t>
            </w:r>
            <w:proofErr w:type="spellStart"/>
            <w:r w:rsidRPr="00E45F24">
              <w:rPr>
                <w:sz w:val="20"/>
                <w:szCs w:val="20"/>
              </w:rPr>
              <w:t>Paasch</w:t>
            </w:r>
            <w:proofErr w:type="spellEnd"/>
            <w:r w:rsidRPr="00E45F24">
              <w:rPr>
                <w:sz w:val="20"/>
                <w:szCs w:val="20"/>
              </w:rPr>
              <w:t>, County Child Welfare Services</w:t>
            </w:r>
          </w:p>
        </w:tc>
      </w:tr>
      <w:tr w:rsidR="00303DCB" w:rsidRPr="003C5E98" w14:paraId="37D6394C" w14:textId="77777777" w:rsidTr="00502664">
        <w:trPr>
          <w:trHeight w:val="100"/>
        </w:trPr>
        <w:tc>
          <w:tcPr>
            <w:tcW w:w="4613" w:type="dxa"/>
            <w:shd w:val="clear" w:color="auto" w:fill="auto"/>
          </w:tcPr>
          <w:p w14:paraId="09525D69" w14:textId="77777777" w:rsidR="00303DCB" w:rsidRPr="00E45F24" w:rsidRDefault="00303DCB" w:rsidP="009C70B9">
            <w:pPr>
              <w:pStyle w:val="NoSpacing"/>
              <w:rPr>
                <w:sz w:val="20"/>
                <w:szCs w:val="20"/>
                <w:highlight w:val="darkYellow"/>
              </w:rPr>
            </w:pPr>
            <w:r w:rsidRPr="00E45F24">
              <w:rPr>
                <w:sz w:val="20"/>
                <w:szCs w:val="20"/>
              </w:rPr>
              <w:t>Jessica Hernandez, East Region Adult Ed</w:t>
            </w:r>
          </w:p>
        </w:tc>
      </w:tr>
      <w:tr w:rsidR="00303DCB" w:rsidRPr="003C5E98" w14:paraId="0EEF1DBC" w14:textId="77777777" w:rsidTr="00502664">
        <w:trPr>
          <w:trHeight w:val="100"/>
        </w:trPr>
        <w:tc>
          <w:tcPr>
            <w:tcW w:w="4613" w:type="dxa"/>
            <w:shd w:val="clear" w:color="auto" w:fill="auto"/>
          </w:tcPr>
          <w:p w14:paraId="3060DC45" w14:textId="2FBC07DC" w:rsidR="00303DCB" w:rsidRPr="00E45F24" w:rsidRDefault="00303DCB" w:rsidP="009C70B9">
            <w:pPr>
              <w:pStyle w:val="NoSpacing"/>
              <w:rPr>
                <w:sz w:val="20"/>
                <w:szCs w:val="20"/>
                <w:highlight w:val="darkYellow"/>
              </w:rPr>
            </w:pPr>
            <w:r w:rsidRPr="00E45F24">
              <w:rPr>
                <w:sz w:val="20"/>
                <w:szCs w:val="20"/>
              </w:rPr>
              <w:t>Judy Amaro, PCG</w:t>
            </w:r>
          </w:p>
        </w:tc>
      </w:tr>
      <w:tr w:rsidR="00303DCB" w:rsidRPr="00303DCB" w14:paraId="6E0813D3" w14:textId="77777777" w:rsidTr="00502664">
        <w:trPr>
          <w:trHeight w:val="197"/>
        </w:trPr>
        <w:tc>
          <w:tcPr>
            <w:tcW w:w="4613" w:type="dxa"/>
            <w:shd w:val="clear" w:color="auto" w:fill="auto"/>
          </w:tcPr>
          <w:p w14:paraId="06546089" w14:textId="77777777" w:rsidR="00303DCB" w:rsidRPr="00E45F24" w:rsidRDefault="00303DCB" w:rsidP="009C70B9">
            <w:pPr>
              <w:pStyle w:val="NoSpacing"/>
              <w:rPr>
                <w:sz w:val="20"/>
                <w:szCs w:val="20"/>
                <w:highlight w:val="darkYellow"/>
              </w:rPr>
            </w:pPr>
            <w:r w:rsidRPr="00E45F24">
              <w:rPr>
                <w:sz w:val="20"/>
                <w:szCs w:val="20"/>
              </w:rPr>
              <w:t>Justine Kozo, County Office of Border Health</w:t>
            </w:r>
          </w:p>
        </w:tc>
      </w:tr>
      <w:tr w:rsidR="00303DCB" w:rsidRPr="003C5E98" w14:paraId="2015813D" w14:textId="77777777" w:rsidTr="00502664">
        <w:trPr>
          <w:trHeight w:val="100"/>
        </w:trPr>
        <w:tc>
          <w:tcPr>
            <w:tcW w:w="4613" w:type="dxa"/>
            <w:shd w:val="clear" w:color="auto" w:fill="auto"/>
          </w:tcPr>
          <w:p w14:paraId="46ED7E5D" w14:textId="77777777" w:rsidR="00303DCB" w:rsidRPr="00E45F24" w:rsidRDefault="00303DCB" w:rsidP="009C70B9">
            <w:pPr>
              <w:pStyle w:val="NoSpacing"/>
              <w:rPr>
                <w:sz w:val="20"/>
                <w:szCs w:val="20"/>
                <w:highlight w:val="darkYellow"/>
              </w:rPr>
            </w:pPr>
            <w:proofErr w:type="spellStart"/>
            <w:r w:rsidRPr="00E45F24">
              <w:rPr>
                <w:sz w:val="20"/>
                <w:szCs w:val="20"/>
              </w:rPr>
              <w:t>Kalid</w:t>
            </w:r>
            <w:proofErr w:type="spellEnd"/>
            <w:r w:rsidRPr="00E45F24">
              <w:rPr>
                <w:sz w:val="20"/>
                <w:szCs w:val="20"/>
              </w:rPr>
              <w:t xml:space="preserve"> Ibrahim</w:t>
            </w:r>
          </w:p>
        </w:tc>
      </w:tr>
      <w:tr w:rsidR="00303DCB" w:rsidRPr="003C5E98" w14:paraId="055C067F" w14:textId="77777777" w:rsidTr="00502664">
        <w:trPr>
          <w:trHeight w:val="100"/>
        </w:trPr>
        <w:tc>
          <w:tcPr>
            <w:tcW w:w="4613" w:type="dxa"/>
            <w:shd w:val="clear" w:color="auto" w:fill="auto"/>
          </w:tcPr>
          <w:p w14:paraId="740BD7A0" w14:textId="77777777" w:rsidR="00303DCB" w:rsidRPr="00E45F24" w:rsidRDefault="00303DCB" w:rsidP="009C70B9">
            <w:pPr>
              <w:pStyle w:val="NoSpacing"/>
              <w:rPr>
                <w:sz w:val="20"/>
                <w:szCs w:val="20"/>
                <w:highlight w:val="darkYellow"/>
              </w:rPr>
            </w:pPr>
            <w:r w:rsidRPr="00E45F24">
              <w:rPr>
                <w:sz w:val="20"/>
                <w:szCs w:val="20"/>
              </w:rPr>
              <w:t>Kate Morrissey, SD Union Tribune</w:t>
            </w:r>
          </w:p>
        </w:tc>
      </w:tr>
      <w:tr w:rsidR="00303DCB" w:rsidRPr="003C5E98" w14:paraId="4A194959" w14:textId="77777777" w:rsidTr="00502664">
        <w:trPr>
          <w:trHeight w:val="200"/>
        </w:trPr>
        <w:tc>
          <w:tcPr>
            <w:tcW w:w="4613" w:type="dxa"/>
            <w:shd w:val="clear" w:color="auto" w:fill="auto"/>
          </w:tcPr>
          <w:p w14:paraId="3671E2DF" w14:textId="77777777" w:rsidR="00303DCB" w:rsidRPr="00E45F24" w:rsidRDefault="00303DCB" w:rsidP="009C70B9">
            <w:pPr>
              <w:pStyle w:val="NoSpacing"/>
              <w:rPr>
                <w:sz w:val="20"/>
                <w:szCs w:val="20"/>
                <w:highlight w:val="darkYellow"/>
              </w:rPr>
            </w:pPr>
            <w:r w:rsidRPr="00E45F24">
              <w:rPr>
                <w:sz w:val="20"/>
                <w:szCs w:val="20"/>
              </w:rPr>
              <w:t>Kathryn LaPointe, Oasis</w:t>
            </w:r>
          </w:p>
        </w:tc>
      </w:tr>
      <w:tr w:rsidR="00303DCB" w:rsidRPr="003C5E98" w14:paraId="247C416B" w14:textId="77777777" w:rsidTr="00502664">
        <w:trPr>
          <w:trHeight w:val="100"/>
        </w:trPr>
        <w:tc>
          <w:tcPr>
            <w:tcW w:w="4613" w:type="dxa"/>
            <w:shd w:val="clear" w:color="auto" w:fill="auto"/>
          </w:tcPr>
          <w:p w14:paraId="471FA7FC" w14:textId="38D05015" w:rsidR="00303DCB" w:rsidRPr="00E45F24" w:rsidRDefault="00303DCB" w:rsidP="009C70B9">
            <w:pPr>
              <w:pStyle w:val="NoSpacing"/>
              <w:rPr>
                <w:sz w:val="20"/>
                <w:szCs w:val="20"/>
                <w:highlight w:val="darkYellow"/>
              </w:rPr>
            </w:pPr>
            <w:r w:rsidRPr="00E45F24">
              <w:rPr>
                <w:sz w:val="20"/>
                <w:szCs w:val="20"/>
              </w:rPr>
              <w:t xml:space="preserve">Leanne Carroll, </w:t>
            </w:r>
            <w:r w:rsidR="001D420F" w:rsidRPr="00E45F24">
              <w:rPr>
                <w:sz w:val="20"/>
                <w:szCs w:val="20"/>
              </w:rPr>
              <w:t>CA Dept of Public Health, Binational Border Health</w:t>
            </w:r>
          </w:p>
        </w:tc>
      </w:tr>
      <w:tr w:rsidR="00303DCB" w:rsidRPr="003C5E98" w14:paraId="1E2301C6" w14:textId="77777777" w:rsidTr="00502664">
        <w:trPr>
          <w:trHeight w:val="100"/>
        </w:trPr>
        <w:tc>
          <w:tcPr>
            <w:tcW w:w="4613" w:type="dxa"/>
            <w:shd w:val="clear" w:color="auto" w:fill="auto"/>
          </w:tcPr>
          <w:p w14:paraId="4DE67BAA" w14:textId="77777777" w:rsidR="00303DCB" w:rsidRPr="00E45F24" w:rsidRDefault="00303DCB" w:rsidP="009C70B9">
            <w:pPr>
              <w:pStyle w:val="NoSpacing"/>
              <w:rPr>
                <w:sz w:val="20"/>
                <w:szCs w:val="20"/>
                <w:highlight w:val="darkYellow"/>
              </w:rPr>
            </w:pPr>
            <w:r w:rsidRPr="00E45F24">
              <w:rPr>
                <w:sz w:val="20"/>
                <w:szCs w:val="20"/>
              </w:rPr>
              <w:t xml:space="preserve">Lily </w:t>
            </w:r>
            <w:proofErr w:type="spellStart"/>
            <w:r w:rsidRPr="00E45F24">
              <w:rPr>
                <w:sz w:val="20"/>
                <w:szCs w:val="20"/>
              </w:rPr>
              <w:t>Mojdehi</w:t>
            </w:r>
            <w:proofErr w:type="spellEnd"/>
            <w:r w:rsidRPr="00E45F24">
              <w:rPr>
                <w:sz w:val="20"/>
                <w:szCs w:val="20"/>
              </w:rPr>
              <w:t>, Breaking Down Barriers, Jewish Family Service</w:t>
            </w:r>
          </w:p>
        </w:tc>
      </w:tr>
      <w:tr w:rsidR="00303DCB" w:rsidRPr="00303DCB" w14:paraId="085CFF36" w14:textId="77777777" w:rsidTr="00502664">
        <w:trPr>
          <w:trHeight w:val="100"/>
        </w:trPr>
        <w:tc>
          <w:tcPr>
            <w:tcW w:w="4613" w:type="dxa"/>
            <w:shd w:val="clear" w:color="auto" w:fill="auto"/>
          </w:tcPr>
          <w:p w14:paraId="4007DAAD" w14:textId="77777777" w:rsidR="00303DCB" w:rsidRPr="00E45F24" w:rsidRDefault="00303DCB" w:rsidP="009C70B9">
            <w:pPr>
              <w:pStyle w:val="NoSpacing"/>
              <w:rPr>
                <w:sz w:val="20"/>
                <w:szCs w:val="20"/>
                <w:highlight w:val="darkYellow"/>
                <w:lang w:val="es-US"/>
              </w:rPr>
            </w:pPr>
            <w:r w:rsidRPr="00E45F24">
              <w:rPr>
                <w:sz w:val="20"/>
                <w:szCs w:val="20"/>
                <w:lang w:val="es-US"/>
              </w:rPr>
              <w:t>Lucia Gonzales, SAY San Diego, Crawford</w:t>
            </w:r>
          </w:p>
        </w:tc>
      </w:tr>
      <w:tr w:rsidR="00303DCB" w:rsidRPr="003C5E98" w14:paraId="7FABBB8C" w14:textId="77777777" w:rsidTr="00502664">
        <w:trPr>
          <w:trHeight w:val="100"/>
        </w:trPr>
        <w:tc>
          <w:tcPr>
            <w:tcW w:w="4613" w:type="dxa"/>
            <w:shd w:val="clear" w:color="auto" w:fill="auto"/>
          </w:tcPr>
          <w:p w14:paraId="72B75E5B" w14:textId="77777777" w:rsidR="00303DCB" w:rsidRPr="00E45F24" w:rsidRDefault="00303DCB" w:rsidP="009C70B9">
            <w:pPr>
              <w:pStyle w:val="NoSpacing"/>
              <w:rPr>
                <w:sz w:val="20"/>
                <w:szCs w:val="20"/>
                <w:highlight w:val="darkYellow"/>
              </w:rPr>
            </w:pPr>
            <w:r w:rsidRPr="00E45F24">
              <w:rPr>
                <w:sz w:val="20"/>
                <w:szCs w:val="20"/>
              </w:rPr>
              <w:t>Lucy Jasso, San Diego Youth Services</w:t>
            </w:r>
          </w:p>
        </w:tc>
      </w:tr>
      <w:tr w:rsidR="00303DCB" w:rsidRPr="003C5E98" w14:paraId="0AF35791" w14:textId="77777777" w:rsidTr="00502664">
        <w:trPr>
          <w:trHeight w:val="100"/>
        </w:trPr>
        <w:tc>
          <w:tcPr>
            <w:tcW w:w="4613" w:type="dxa"/>
            <w:shd w:val="clear" w:color="auto" w:fill="auto"/>
          </w:tcPr>
          <w:p w14:paraId="7A46D8AD" w14:textId="77777777" w:rsidR="00303DCB" w:rsidRPr="00E45F24" w:rsidRDefault="00303DCB" w:rsidP="009C70B9">
            <w:pPr>
              <w:pStyle w:val="NoSpacing"/>
              <w:rPr>
                <w:sz w:val="20"/>
                <w:szCs w:val="20"/>
                <w:highlight w:val="darkYellow"/>
              </w:rPr>
            </w:pPr>
            <w:r w:rsidRPr="00E45F24">
              <w:rPr>
                <w:sz w:val="20"/>
                <w:szCs w:val="20"/>
              </w:rPr>
              <w:t>Madison Bjork</w:t>
            </w:r>
          </w:p>
        </w:tc>
      </w:tr>
      <w:tr w:rsidR="00303DCB" w:rsidRPr="003C5E98" w14:paraId="3CBCE8A2" w14:textId="77777777" w:rsidTr="00502664">
        <w:trPr>
          <w:trHeight w:val="100"/>
        </w:trPr>
        <w:tc>
          <w:tcPr>
            <w:tcW w:w="4613" w:type="dxa"/>
            <w:shd w:val="clear" w:color="auto" w:fill="auto"/>
          </w:tcPr>
          <w:p w14:paraId="34730CC0" w14:textId="77777777" w:rsidR="00303DCB" w:rsidRPr="00E45F24" w:rsidRDefault="00303DCB" w:rsidP="009C70B9">
            <w:pPr>
              <w:pStyle w:val="NoSpacing"/>
              <w:rPr>
                <w:sz w:val="20"/>
                <w:szCs w:val="20"/>
                <w:highlight w:val="darkYellow"/>
              </w:rPr>
            </w:pPr>
            <w:r w:rsidRPr="00E45F24">
              <w:rPr>
                <w:sz w:val="20"/>
                <w:szCs w:val="20"/>
              </w:rPr>
              <w:t xml:space="preserve">Maggie </w:t>
            </w:r>
            <w:proofErr w:type="spellStart"/>
            <w:r w:rsidRPr="00E45F24">
              <w:rPr>
                <w:sz w:val="20"/>
                <w:szCs w:val="20"/>
              </w:rPr>
              <w:t>Santibanez</w:t>
            </w:r>
            <w:proofErr w:type="spellEnd"/>
            <w:r w:rsidRPr="00E45F24">
              <w:rPr>
                <w:sz w:val="20"/>
                <w:szCs w:val="20"/>
              </w:rPr>
              <w:t>, County of SD</w:t>
            </w:r>
          </w:p>
        </w:tc>
      </w:tr>
      <w:tr w:rsidR="00303DCB" w:rsidRPr="003C5E98" w14:paraId="3906EB18" w14:textId="77777777" w:rsidTr="00502664">
        <w:trPr>
          <w:trHeight w:val="97"/>
        </w:trPr>
        <w:tc>
          <w:tcPr>
            <w:tcW w:w="4613" w:type="dxa"/>
            <w:shd w:val="clear" w:color="auto" w:fill="auto"/>
          </w:tcPr>
          <w:p w14:paraId="3635623F" w14:textId="77777777" w:rsidR="00303DCB" w:rsidRPr="00E45F24" w:rsidRDefault="00303DCB" w:rsidP="009C70B9">
            <w:pPr>
              <w:pStyle w:val="NoSpacing"/>
              <w:rPr>
                <w:sz w:val="20"/>
                <w:szCs w:val="20"/>
                <w:highlight w:val="darkYellow"/>
              </w:rPr>
            </w:pPr>
            <w:proofErr w:type="spellStart"/>
            <w:r w:rsidRPr="00E45F24">
              <w:rPr>
                <w:sz w:val="20"/>
                <w:szCs w:val="20"/>
              </w:rPr>
              <w:t>Marwah</w:t>
            </w:r>
            <w:proofErr w:type="spellEnd"/>
            <w:r w:rsidRPr="00E45F24">
              <w:rPr>
                <w:sz w:val="20"/>
                <w:szCs w:val="20"/>
              </w:rPr>
              <w:t xml:space="preserve"> </w:t>
            </w:r>
            <w:proofErr w:type="spellStart"/>
            <w:r w:rsidRPr="00E45F24">
              <w:rPr>
                <w:sz w:val="20"/>
                <w:szCs w:val="20"/>
              </w:rPr>
              <w:t>Alobaidi</w:t>
            </w:r>
            <w:proofErr w:type="spellEnd"/>
            <w:r w:rsidRPr="00E45F24">
              <w:rPr>
                <w:sz w:val="20"/>
                <w:szCs w:val="20"/>
              </w:rPr>
              <w:t xml:space="preserve">, </w:t>
            </w:r>
            <w:proofErr w:type="spellStart"/>
            <w:r w:rsidRPr="00E45F24">
              <w:rPr>
                <w:sz w:val="20"/>
                <w:szCs w:val="20"/>
              </w:rPr>
              <w:t>USAHello</w:t>
            </w:r>
            <w:proofErr w:type="spellEnd"/>
          </w:p>
        </w:tc>
      </w:tr>
      <w:tr w:rsidR="00740434" w:rsidRPr="003C5E98" w14:paraId="2BF48C7E" w14:textId="77777777" w:rsidTr="00502664">
        <w:trPr>
          <w:trHeight w:val="97"/>
        </w:trPr>
        <w:tc>
          <w:tcPr>
            <w:tcW w:w="4613" w:type="dxa"/>
            <w:shd w:val="clear" w:color="auto" w:fill="auto"/>
          </w:tcPr>
          <w:p w14:paraId="7D4A7196" w14:textId="71DBE9E2" w:rsidR="00740434" w:rsidRPr="00E45F24" w:rsidRDefault="00910A05" w:rsidP="009C70B9">
            <w:pPr>
              <w:pStyle w:val="NoSpacing"/>
              <w:rPr>
                <w:sz w:val="20"/>
                <w:szCs w:val="20"/>
              </w:rPr>
            </w:pPr>
            <w:r w:rsidRPr="00910A05">
              <w:rPr>
                <w:sz w:val="20"/>
                <w:szCs w:val="20"/>
              </w:rPr>
              <w:t>Mary Joy Cunningham,  IRC MSW Intern</w:t>
            </w:r>
          </w:p>
        </w:tc>
      </w:tr>
      <w:tr w:rsidR="00303DCB" w:rsidRPr="003C5E98" w14:paraId="19429D9F" w14:textId="77777777" w:rsidTr="00502664">
        <w:trPr>
          <w:trHeight w:val="100"/>
        </w:trPr>
        <w:tc>
          <w:tcPr>
            <w:tcW w:w="4613" w:type="dxa"/>
            <w:shd w:val="clear" w:color="auto" w:fill="auto"/>
          </w:tcPr>
          <w:p w14:paraId="5975DA40" w14:textId="77777777" w:rsidR="00303DCB" w:rsidRPr="00E45F24" w:rsidRDefault="00303DCB" w:rsidP="009C70B9">
            <w:pPr>
              <w:pStyle w:val="NoSpacing"/>
              <w:rPr>
                <w:sz w:val="20"/>
                <w:szCs w:val="20"/>
                <w:highlight w:val="darkYellow"/>
              </w:rPr>
            </w:pPr>
            <w:r w:rsidRPr="00E45F24">
              <w:rPr>
                <w:sz w:val="20"/>
                <w:szCs w:val="20"/>
              </w:rPr>
              <w:t xml:space="preserve">Maureen </w:t>
            </w:r>
            <w:proofErr w:type="spellStart"/>
            <w:r w:rsidRPr="00E45F24">
              <w:rPr>
                <w:sz w:val="20"/>
                <w:szCs w:val="20"/>
              </w:rPr>
              <w:t>Hartin</w:t>
            </w:r>
            <w:proofErr w:type="spellEnd"/>
            <w:r w:rsidRPr="00E45F24">
              <w:rPr>
                <w:sz w:val="20"/>
                <w:szCs w:val="20"/>
              </w:rPr>
              <w:t>, Volunteers in Medicine</w:t>
            </w:r>
          </w:p>
        </w:tc>
      </w:tr>
      <w:tr w:rsidR="00303DCB" w:rsidRPr="003C5E98" w14:paraId="0CA362EB" w14:textId="77777777" w:rsidTr="00502664">
        <w:trPr>
          <w:trHeight w:val="100"/>
        </w:trPr>
        <w:tc>
          <w:tcPr>
            <w:tcW w:w="4613" w:type="dxa"/>
            <w:shd w:val="clear" w:color="auto" w:fill="auto"/>
          </w:tcPr>
          <w:p w14:paraId="2BA5A478" w14:textId="77777777" w:rsidR="00303DCB" w:rsidRPr="00E45F24" w:rsidRDefault="00303DCB" w:rsidP="009C70B9">
            <w:pPr>
              <w:pStyle w:val="NoSpacing"/>
              <w:rPr>
                <w:sz w:val="20"/>
                <w:szCs w:val="20"/>
                <w:highlight w:val="darkYellow"/>
              </w:rPr>
            </w:pPr>
            <w:r w:rsidRPr="00E45F24">
              <w:rPr>
                <w:sz w:val="20"/>
                <w:szCs w:val="20"/>
              </w:rPr>
              <w:t xml:space="preserve">Melissa Casanova, Home Start, </w:t>
            </w:r>
            <w:proofErr w:type="gramStart"/>
            <w:r w:rsidRPr="00E45F24">
              <w:rPr>
                <w:sz w:val="20"/>
                <w:szCs w:val="20"/>
              </w:rPr>
              <w:t>First</w:t>
            </w:r>
            <w:proofErr w:type="gramEnd"/>
            <w:r w:rsidRPr="00E45F24">
              <w:rPr>
                <w:sz w:val="20"/>
                <w:szCs w:val="20"/>
              </w:rPr>
              <w:t xml:space="preserve"> 5 First Steps</w:t>
            </w:r>
          </w:p>
        </w:tc>
      </w:tr>
      <w:tr w:rsidR="00303DCB" w:rsidRPr="003C5E98" w14:paraId="41DC4B8A" w14:textId="77777777" w:rsidTr="00502664">
        <w:trPr>
          <w:trHeight w:val="100"/>
        </w:trPr>
        <w:tc>
          <w:tcPr>
            <w:tcW w:w="4613" w:type="dxa"/>
            <w:shd w:val="clear" w:color="auto" w:fill="auto"/>
          </w:tcPr>
          <w:p w14:paraId="7316843F" w14:textId="5AC66968" w:rsidR="00303DCB" w:rsidRPr="00E45F24" w:rsidRDefault="00303DCB" w:rsidP="009C70B9">
            <w:pPr>
              <w:pStyle w:val="NoSpacing"/>
              <w:rPr>
                <w:sz w:val="20"/>
                <w:szCs w:val="20"/>
                <w:highlight w:val="darkYellow"/>
              </w:rPr>
            </w:pPr>
            <w:r w:rsidRPr="00E45F24">
              <w:rPr>
                <w:sz w:val="20"/>
                <w:szCs w:val="20"/>
              </w:rPr>
              <w:t>Melissa Lindo, UPAC</w:t>
            </w:r>
            <w:r w:rsidR="00740434">
              <w:rPr>
                <w:sz w:val="20"/>
                <w:szCs w:val="20"/>
              </w:rPr>
              <w:t xml:space="preserve"> </w:t>
            </w:r>
            <w:r w:rsidR="00740434" w:rsidRPr="00740434">
              <w:rPr>
                <w:sz w:val="20"/>
                <w:szCs w:val="20"/>
              </w:rPr>
              <w:t>Teen Recovery Center</w:t>
            </w:r>
          </w:p>
        </w:tc>
      </w:tr>
      <w:tr w:rsidR="00303DCB" w:rsidRPr="003C5E98" w14:paraId="3DE599F5" w14:textId="77777777" w:rsidTr="00502664">
        <w:trPr>
          <w:trHeight w:val="100"/>
        </w:trPr>
        <w:tc>
          <w:tcPr>
            <w:tcW w:w="4613" w:type="dxa"/>
            <w:shd w:val="clear" w:color="auto" w:fill="auto"/>
          </w:tcPr>
          <w:p w14:paraId="3B4AC147" w14:textId="77777777" w:rsidR="00303DCB" w:rsidRPr="00E45F24" w:rsidRDefault="00303DCB" w:rsidP="009C70B9">
            <w:pPr>
              <w:pStyle w:val="NoSpacing"/>
              <w:rPr>
                <w:sz w:val="20"/>
                <w:szCs w:val="20"/>
                <w:highlight w:val="darkYellow"/>
              </w:rPr>
            </w:pPr>
            <w:r w:rsidRPr="00E45F24">
              <w:rPr>
                <w:sz w:val="20"/>
                <w:szCs w:val="20"/>
                <w:lang w:val="de-CH"/>
              </w:rPr>
              <w:t>Nadia</w:t>
            </w:r>
          </w:p>
        </w:tc>
      </w:tr>
      <w:tr w:rsidR="00303DCB" w:rsidRPr="003C5E98" w14:paraId="1AA8D70E" w14:textId="77777777" w:rsidTr="00502664">
        <w:trPr>
          <w:trHeight w:val="100"/>
        </w:trPr>
        <w:tc>
          <w:tcPr>
            <w:tcW w:w="4613" w:type="dxa"/>
            <w:shd w:val="clear" w:color="auto" w:fill="auto"/>
          </w:tcPr>
          <w:p w14:paraId="2C502BB0" w14:textId="77777777" w:rsidR="00303DCB" w:rsidRPr="00E45F24" w:rsidRDefault="00303DCB" w:rsidP="009C70B9">
            <w:pPr>
              <w:pStyle w:val="NoSpacing"/>
              <w:rPr>
                <w:sz w:val="20"/>
                <w:szCs w:val="20"/>
                <w:highlight w:val="darkYellow"/>
              </w:rPr>
            </w:pPr>
            <w:r w:rsidRPr="00E45F24">
              <w:rPr>
                <w:sz w:val="20"/>
                <w:szCs w:val="20"/>
              </w:rPr>
              <w:t>Nazira Adieva, County Office of Equitable Communities CAP</w:t>
            </w:r>
          </w:p>
        </w:tc>
      </w:tr>
      <w:tr w:rsidR="00303DCB" w:rsidRPr="003C5E98" w14:paraId="239728A3" w14:textId="77777777" w:rsidTr="00502664">
        <w:trPr>
          <w:trHeight w:val="100"/>
        </w:trPr>
        <w:tc>
          <w:tcPr>
            <w:tcW w:w="4613" w:type="dxa"/>
            <w:shd w:val="clear" w:color="auto" w:fill="auto"/>
          </w:tcPr>
          <w:p w14:paraId="5A4EFEF0" w14:textId="77777777" w:rsidR="00303DCB" w:rsidRPr="00E45F24" w:rsidRDefault="00303DCB" w:rsidP="009C70B9">
            <w:pPr>
              <w:pStyle w:val="NoSpacing"/>
              <w:rPr>
                <w:sz w:val="20"/>
                <w:szCs w:val="20"/>
                <w:highlight w:val="darkYellow"/>
              </w:rPr>
            </w:pPr>
            <w:r w:rsidRPr="00E45F24">
              <w:rPr>
                <w:sz w:val="20"/>
                <w:szCs w:val="20"/>
              </w:rPr>
              <w:t xml:space="preserve">Neil </w:t>
            </w:r>
            <w:proofErr w:type="spellStart"/>
            <w:r w:rsidRPr="00E45F24">
              <w:rPr>
                <w:sz w:val="20"/>
                <w:szCs w:val="20"/>
              </w:rPr>
              <w:t>Hovland</w:t>
            </w:r>
            <w:proofErr w:type="spellEnd"/>
            <w:r w:rsidRPr="00E45F24">
              <w:rPr>
                <w:sz w:val="20"/>
                <w:szCs w:val="20"/>
              </w:rPr>
              <w:t>, SD Unified School District Family Engagement</w:t>
            </w:r>
          </w:p>
        </w:tc>
      </w:tr>
      <w:tr w:rsidR="00303DCB" w:rsidRPr="003C5E98" w14:paraId="5F5200AD" w14:textId="77777777" w:rsidTr="00502664">
        <w:trPr>
          <w:trHeight w:val="100"/>
        </w:trPr>
        <w:tc>
          <w:tcPr>
            <w:tcW w:w="4613" w:type="dxa"/>
            <w:shd w:val="clear" w:color="auto" w:fill="auto"/>
          </w:tcPr>
          <w:p w14:paraId="78FEBAD2" w14:textId="77777777" w:rsidR="00303DCB" w:rsidRPr="00E45F24" w:rsidRDefault="00303DCB" w:rsidP="009C70B9">
            <w:pPr>
              <w:pStyle w:val="NoSpacing"/>
              <w:rPr>
                <w:sz w:val="20"/>
                <w:szCs w:val="20"/>
              </w:rPr>
            </w:pPr>
            <w:r w:rsidRPr="00E45F24">
              <w:rPr>
                <w:sz w:val="20"/>
                <w:szCs w:val="20"/>
              </w:rPr>
              <w:t xml:space="preserve">Officer Homayoun </w:t>
            </w:r>
            <w:proofErr w:type="spellStart"/>
            <w:r w:rsidRPr="00E45F24">
              <w:rPr>
                <w:sz w:val="20"/>
                <w:szCs w:val="20"/>
              </w:rPr>
              <w:t>Nabizadeh</w:t>
            </w:r>
            <w:proofErr w:type="spellEnd"/>
            <w:r w:rsidRPr="00E45F24">
              <w:rPr>
                <w:sz w:val="20"/>
                <w:szCs w:val="20"/>
              </w:rPr>
              <w:t>, SDPD Comm. Relations</w:t>
            </w:r>
          </w:p>
        </w:tc>
      </w:tr>
      <w:tr w:rsidR="00303DCB" w:rsidRPr="003C5E98" w14:paraId="1AF7A021" w14:textId="77777777" w:rsidTr="00502664">
        <w:trPr>
          <w:trHeight w:val="100"/>
        </w:trPr>
        <w:tc>
          <w:tcPr>
            <w:tcW w:w="4613" w:type="dxa"/>
            <w:shd w:val="clear" w:color="auto" w:fill="auto"/>
          </w:tcPr>
          <w:p w14:paraId="67F0C663" w14:textId="77777777" w:rsidR="00303DCB" w:rsidRPr="00E45F24" w:rsidRDefault="00303DCB" w:rsidP="009C70B9">
            <w:pPr>
              <w:pStyle w:val="NoSpacing"/>
              <w:rPr>
                <w:sz w:val="20"/>
                <w:szCs w:val="20"/>
                <w:highlight w:val="darkYellow"/>
              </w:rPr>
            </w:pPr>
            <w:r w:rsidRPr="00E45F24">
              <w:rPr>
                <w:sz w:val="20"/>
                <w:szCs w:val="20"/>
              </w:rPr>
              <w:t xml:space="preserve">Olivia </w:t>
            </w:r>
            <w:proofErr w:type="spellStart"/>
            <w:r w:rsidRPr="00E45F24">
              <w:rPr>
                <w:sz w:val="20"/>
                <w:szCs w:val="20"/>
              </w:rPr>
              <w:t>Arizmendi</w:t>
            </w:r>
            <w:proofErr w:type="spellEnd"/>
            <w:r w:rsidRPr="00E45F24">
              <w:rPr>
                <w:sz w:val="20"/>
                <w:szCs w:val="20"/>
              </w:rPr>
              <w:t>, CA Dept of Public Health, Binational Border Health</w:t>
            </w:r>
          </w:p>
        </w:tc>
      </w:tr>
      <w:tr w:rsidR="00303DCB" w:rsidRPr="003C5E98" w14:paraId="6EF95C39" w14:textId="77777777" w:rsidTr="00502664">
        <w:trPr>
          <w:trHeight w:val="100"/>
        </w:trPr>
        <w:tc>
          <w:tcPr>
            <w:tcW w:w="4613" w:type="dxa"/>
            <w:shd w:val="clear" w:color="auto" w:fill="auto"/>
          </w:tcPr>
          <w:p w14:paraId="28C6D580" w14:textId="77777777" w:rsidR="00303DCB" w:rsidRPr="00E45F24" w:rsidRDefault="00303DCB" w:rsidP="009C70B9">
            <w:pPr>
              <w:pStyle w:val="NoSpacing"/>
              <w:rPr>
                <w:sz w:val="20"/>
                <w:szCs w:val="20"/>
              </w:rPr>
            </w:pPr>
            <w:r w:rsidRPr="00E45F24">
              <w:rPr>
                <w:sz w:val="20"/>
                <w:szCs w:val="20"/>
              </w:rPr>
              <w:t>Osvaldo Alcazar Pulido, United Health Care</w:t>
            </w:r>
          </w:p>
        </w:tc>
      </w:tr>
      <w:tr w:rsidR="00303DCB" w:rsidRPr="003C5E98" w14:paraId="03341A65" w14:textId="77777777" w:rsidTr="00502664">
        <w:trPr>
          <w:trHeight w:val="100"/>
        </w:trPr>
        <w:tc>
          <w:tcPr>
            <w:tcW w:w="4613" w:type="dxa"/>
            <w:shd w:val="clear" w:color="auto" w:fill="auto"/>
          </w:tcPr>
          <w:p w14:paraId="6F53F6E8" w14:textId="77777777" w:rsidR="00303DCB" w:rsidRPr="00E45F24" w:rsidRDefault="00303DCB" w:rsidP="009C70B9">
            <w:pPr>
              <w:pStyle w:val="NoSpacing"/>
              <w:rPr>
                <w:sz w:val="20"/>
                <w:szCs w:val="20"/>
              </w:rPr>
            </w:pPr>
            <w:r w:rsidRPr="00E45F24">
              <w:rPr>
                <w:sz w:val="20"/>
                <w:szCs w:val="20"/>
              </w:rPr>
              <w:t>Prisci Quijada, Refugee Health Coordinator, SDCHHS</w:t>
            </w:r>
          </w:p>
        </w:tc>
      </w:tr>
      <w:tr w:rsidR="00303DCB" w:rsidRPr="003C5E98" w14:paraId="780B5FE9" w14:textId="77777777" w:rsidTr="00502664">
        <w:trPr>
          <w:trHeight w:val="100"/>
        </w:trPr>
        <w:tc>
          <w:tcPr>
            <w:tcW w:w="4613" w:type="dxa"/>
            <w:shd w:val="clear" w:color="auto" w:fill="auto"/>
          </w:tcPr>
          <w:p w14:paraId="00E54EC4" w14:textId="77777777" w:rsidR="00303DCB" w:rsidRPr="00E45F24" w:rsidRDefault="00303DCB" w:rsidP="009C70B9">
            <w:pPr>
              <w:pStyle w:val="NoSpacing"/>
              <w:rPr>
                <w:sz w:val="20"/>
                <w:szCs w:val="20"/>
              </w:rPr>
            </w:pPr>
            <w:r w:rsidRPr="00E45F24">
              <w:rPr>
                <w:sz w:val="20"/>
                <w:szCs w:val="20"/>
                <w:lang w:val="es-US"/>
              </w:rPr>
              <w:t>Rahmo Abdi, PANA</w:t>
            </w:r>
          </w:p>
        </w:tc>
      </w:tr>
      <w:tr w:rsidR="00303DCB" w:rsidRPr="003C5E98" w14:paraId="20280D30" w14:textId="77777777" w:rsidTr="00502664">
        <w:trPr>
          <w:trHeight w:val="100"/>
        </w:trPr>
        <w:tc>
          <w:tcPr>
            <w:tcW w:w="4613" w:type="dxa"/>
            <w:shd w:val="clear" w:color="auto" w:fill="auto"/>
          </w:tcPr>
          <w:p w14:paraId="676B7302" w14:textId="77777777" w:rsidR="00303DCB" w:rsidRPr="00E45F24" w:rsidRDefault="00303DCB" w:rsidP="009C70B9">
            <w:pPr>
              <w:pStyle w:val="NoSpacing"/>
              <w:rPr>
                <w:sz w:val="20"/>
                <w:szCs w:val="20"/>
                <w:lang w:val="es-US"/>
              </w:rPr>
            </w:pPr>
            <w:r w:rsidRPr="00E45F24">
              <w:rPr>
                <w:sz w:val="20"/>
                <w:szCs w:val="20"/>
              </w:rPr>
              <w:t>Renee Nasori, Grossmont College</w:t>
            </w:r>
          </w:p>
        </w:tc>
      </w:tr>
      <w:tr w:rsidR="00303DCB" w:rsidRPr="003C5E98" w14:paraId="6BD3AE94" w14:textId="77777777" w:rsidTr="00502664">
        <w:trPr>
          <w:trHeight w:val="100"/>
        </w:trPr>
        <w:tc>
          <w:tcPr>
            <w:tcW w:w="4613" w:type="dxa"/>
            <w:shd w:val="clear" w:color="auto" w:fill="auto"/>
          </w:tcPr>
          <w:p w14:paraId="3B8EAEC6" w14:textId="77777777" w:rsidR="00303DCB" w:rsidRPr="00E45F24" w:rsidRDefault="00303DCB" w:rsidP="009C70B9">
            <w:pPr>
              <w:pStyle w:val="NoSpacing"/>
              <w:rPr>
                <w:sz w:val="20"/>
                <w:szCs w:val="20"/>
              </w:rPr>
            </w:pPr>
            <w:r w:rsidRPr="00E45F24">
              <w:rPr>
                <w:sz w:val="20"/>
                <w:szCs w:val="20"/>
              </w:rPr>
              <w:t>Ross Fackrell, IRC, SDRF Vice Chair</w:t>
            </w:r>
          </w:p>
        </w:tc>
      </w:tr>
      <w:tr w:rsidR="00303DCB" w:rsidRPr="003C5E98" w14:paraId="71459EF1" w14:textId="77777777" w:rsidTr="00502664">
        <w:trPr>
          <w:trHeight w:val="100"/>
        </w:trPr>
        <w:tc>
          <w:tcPr>
            <w:tcW w:w="4613" w:type="dxa"/>
            <w:shd w:val="clear" w:color="auto" w:fill="auto"/>
          </w:tcPr>
          <w:p w14:paraId="32DD5D00" w14:textId="77777777" w:rsidR="00303DCB" w:rsidRPr="00E45F24" w:rsidRDefault="00303DCB" w:rsidP="009C70B9">
            <w:pPr>
              <w:pStyle w:val="NoSpacing"/>
              <w:rPr>
                <w:sz w:val="20"/>
                <w:szCs w:val="20"/>
                <w:highlight w:val="darkYellow"/>
              </w:rPr>
            </w:pPr>
            <w:r w:rsidRPr="00E45F24">
              <w:rPr>
                <w:sz w:val="20"/>
                <w:szCs w:val="20"/>
              </w:rPr>
              <w:t>Ryan Dorey, Family Health Centers</w:t>
            </w:r>
          </w:p>
        </w:tc>
      </w:tr>
      <w:tr w:rsidR="00303DCB" w:rsidRPr="003C5E98" w14:paraId="79D5A084" w14:textId="77777777" w:rsidTr="00502664">
        <w:trPr>
          <w:trHeight w:val="100"/>
        </w:trPr>
        <w:tc>
          <w:tcPr>
            <w:tcW w:w="4613" w:type="dxa"/>
            <w:shd w:val="clear" w:color="auto" w:fill="auto"/>
          </w:tcPr>
          <w:p w14:paraId="16EF6A81" w14:textId="77777777" w:rsidR="00303DCB" w:rsidRPr="00E45F24" w:rsidRDefault="00303DCB" w:rsidP="009C70B9">
            <w:pPr>
              <w:pStyle w:val="NoSpacing"/>
              <w:rPr>
                <w:sz w:val="20"/>
                <w:szCs w:val="20"/>
                <w:highlight w:val="darkYellow"/>
              </w:rPr>
            </w:pPr>
            <w:r w:rsidRPr="00E45F24">
              <w:rPr>
                <w:sz w:val="20"/>
                <w:szCs w:val="20"/>
              </w:rPr>
              <w:t>Sadia Yusuf, Somali Family Service, Comm Health Worker</w:t>
            </w:r>
          </w:p>
        </w:tc>
      </w:tr>
      <w:tr w:rsidR="00303DCB" w:rsidRPr="003C5E98" w14:paraId="10F3D5F9" w14:textId="77777777" w:rsidTr="00502664">
        <w:trPr>
          <w:trHeight w:val="100"/>
        </w:trPr>
        <w:tc>
          <w:tcPr>
            <w:tcW w:w="4613" w:type="dxa"/>
            <w:shd w:val="clear" w:color="auto" w:fill="auto"/>
          </w:tcPr>
          <w:p w14:paraId="137BD700" w14:textId="77777777" w:rsidR="00303DCB" w:rsidRPr="00E45F24" w:rsidRDefault="00303DCB" w:rsidP="009C70B9">
            <w:pPr>
              <w:pStyle w:val="NoSpacing"/>
              <w:rPr>
                <w:sz w:val="20"/>
                <w:szCs w:val="20"/>
                <w:highlight w:val="darkYellow"/>
              </w:rPr>
            </w:pPr>
            <w:proofErr w:type="spellStart"/>
            <w:r w:rsidRPr="00E45F24">
              <w:rPr>
                <w:sz w:val="20"/>
                <w:szCs w:val="20"/>
              </w:rPr>
              <w:t>Shamail</w:t>
            </w:r>
            <w:proofErr w:type="spellEnd"/>
            <w:r w:rsidRPr="00E45F24">
              <w:rPr>
                <w:sz w:val="20"/>
                <w:szCs w:val="20"/>
              </w:rPr>
              <w:t xml:space="preserve"> Ameri</w:t>
            </w:r>
          </w:p>
        </w:tc>
      </w:tr>
      <w:tr w:rsidR="00303DCB" w:rsidRPr="003C5E98" w14:paraId="273919BB" w14:textId="77777777" w:rsidTr="00502664">
        <w:trPr>
          <w:trHeight w:val="100"/>
        </w:trPr>
        <w:tc>
          <w:tcPr>
            <w:tcW w:w="4613" w:type="dxa"/>
            <w:shd w:val="clear" w:color="auto" w:fill="auto"/>
          </w:tcPr>
          <w:p w14:paraId="7564630E" w14:textId="77777777" w:rsidR="00303DCB" w:rsidRPr="00E45F24" w:rsidRDefault="00303DCB" w:rsidP="009C70B9">
            <w:pPr>
              <w:pStyle w:val="NoSpacing"/>
              <w:rPr>
                <w:sz w:val="20"/>
                <w:szCs w:val="20"/>
              </w:rPr>
            </w:pPr>
            <w:proofErr w:type="spellStart"/>
            <w:r w:rsidRPr="00E45F24">
              <w:rPr>
                <w:sz w:val="20"/>
                <w:szCs w:val="20"/>
              </w:rPr>
              <w:t>Shlyn</w:t>
            </w:r>
            <w:proofErr w:type="spellEnd"/>
            <w:r w:rsidRPr="00E45F24">
              <w:rPr>
                <w:sz w:val="20"/>
                <w:szCs w:val="20"/>
              </w:rPr>
              <w:t xml:space="preserve"> </w:t>
            </w:r>
            <w:proofErr w:type="spellStart"/>
            <w:r w:rsidRPr="00E45F24">
              <w:rPr>
                <w:sz w:val="20"/>
                <w:szCs w:val="20"/>
              </w:rPr>
              <w:t>Guarian</w:t>
            </w:r>
            <w:proofErr w:type="spellEnd"/>
            <w:r w:rsidRPr="00E45F24">
              <w:rPr>
                <w:sz w:val="20"/>
                <w:szCs w:val="20"/>
              </w:rPr>
              <w:t>, SD County Child Welfare Services, Community Outreach</w:t>
            </w:r>
          </w:p>
        </w:tc>
      </w:tr>
      <w:tr w:rsidR="00303DCB" w:rsidRPr="003C5E98" w14:paraId="2289F712" w14:textId="77777777" w:rsidTr="00502664">
        <w:trPr>
          <w:trHeight w:val="100"/>
        </w:trPr>
        <w:tc>
          <w:tcPr>
            <w:tcW w:w="4613" w:type="dxa"/>
            <w:shd w:val="clear" w:color="auto" w:fill="auto"/>
          </w:tcPr>
          <w:p w14:paraId="549CE855" w14:textId="77777777" w:rsidR="00303DCB" w:rsidRPr="00E45F24" w:rsidRDefault="00303DCB" w:rsidP="009C70B9">
            <w:pPr>
              <w:pStyle w:val="NoSpacing"/>
              <w:rPr>
                <w:sz w:val="20"/>
                <w:szCs w:val="20"/>
                <w:highlight w:val="darkYellow"/>
              </w:rPr>
            </w:pPr>
            <w:proofErr w:type="spellStart"/>
            <w:r w:rsidRPr="00E45F24">
              <w:rPr>
                <w:sz w:val="20"/>
                <w:szCs w:val="20"/>
              </w:rPr>
              <w:t>Swabaha</w:t>
            </w:r>
            <w:proofErr w:type="spellEnd"/>
            <w:r w:rsidRPr="00E45F24">
              <w:rPr>
                <w:sz w:val="20"/>
                <w:szCs w:val="20"/>
              </w:rPr>
              <w:t xml:space="preserve"> Al-</w:t>
            </w:r>
            <w:proofErr w:type="spellStart"/>
            <w:r w:rsidRPr="00E45F24">
              <w:rPr>
                <w:sz w:val="20"/>
                <w:szCs w:val="20"/>
              </w:rPr>
              <w:t>bahsan</w:t>
            </w:r>
            <w:proofErr w:type="spellEnd"/>
          </w:p>
        </w:tc>
      </w:tr>
      <w:tr w:rsidR="009F251C" w:rsidRPr="003C5E98" w14:paraId="6F9197FF" w14:textId="77777777" w:rsidTr="00502664">
        <w:trPr>
          <w:trHeight w:val="100"/>
        </w:trPr>
        <w:tc>
          <w:tcPr>
            <w:tcW w:w="4613" w:type="dxa"/>
            <w:shd w:val="clear" w:color="auto" w:fill="auto"/>
          </w:tcPr>
          <w:p w14:paraId="7E8FD955" w14:textId="6E7AAB7C" w:rsidR="009F251C" w:rsidRPr="00E45F24" w:rsidRDefault="009F251C" w:rsidP="009C70B9">
            <w:pPr>
              <w:pStyle w:val="NoSpacing"/>
              <w:rPr>
                <w:sz w:val="20"/>
                <w:szCs w:val="20"/>
              </w:rPr>
            </w:pPr>
            <w:r w:rsidRPr="009F251C">
              <w:rPr>
                <w:sz w:val="20"/>
                <w:szCs w:val="20"/>
              </w:rPr>
              <w:t>Tammy Burmeister, Child Welfare Services, East</w:t>
            </w:r>
          </w:p>
        </w:tc>
      </w:tr>
      <w:tr w:rsidR="00303DCB" w:rsidRPr="003C5E98" w14:paraId="002EB1D0" w14:textId="77777777" w:rsidTr="00502664">
        <w:trPr>
          <w:trHeight w:val="100"/>
        </w:trPr>
        <w:tc>
          <w:tcPr>
            <w:tcW w:w="4613" w:type="dxa"/>
            <w:shd w:val="clear" w:color="auto" w:fill="auto"/>
          </w:tcPr>
          <w:p w14:paraId="21D8407D" w14:textId="77777777" w:rsidR="00303DCB" w:rsidRPr="00E45F24" w:rsidRDefault="00303DCB" w:rsidP="009C70B9">
            <w:pPr>
              <w:pStyle w:val="NoSpacing"/>
              <w:rPr>
                <w:sz w:val="20"/>
                <w:szCs w:val="20"/>
              </w:rPr>
            </w:pPr>
            <w:r w:rsidRPr="00E45F24">
              <w:rPr>
                <w:sz w:val="20"/>
                <w:szCs w:val="20"/>
              </w:rPr>
              <w:t>Tania Rivera, IRC Emergency Resources Coordinator</w:t>
            </w:r>
          </w:p>
        </w:tc>
      </w:tr>
      <w:tr w:rsidR="00303DCB" w:rsidRPr="003C5E98" w14:paraId="28B095D8" w14:textId="77777777" w:rsidTr="00502664">
        <w:trPr>
          <w:trHeight w:val="100"/>
        </w:trPr>
        <w:tc>
          <w:tcPr>
            <w:tcW w:w="4613" w:type="dxa"/>
            <w:shd w:val="clear" w:color="auto" w:fill="auto"/>
          </w:tcPr>
          <w:p w14:paraId="1A682718" w14:textId="77777777" w:rsidR="00303DCB" w:rsidRPr="00E45F24" w:rsidRDefault="00303DCB" w:rsidP="009C70B9">
            <w:pPr>
              <w:pStyle w:val="NoSpacing"/>
              <w:rPr>
                <w:sz w:val="20"/>
                <w:szCs w:val="20"/>
                <w:highlight w:val="darkYellow"/>
                <w:lang w:val="es-US"/>
              </w:rPr>
            </w:pPr>
            <w:r w:rsidRPr="00E45F24">
              <w:rPr>
                <w:sz w:val="20"/>
                <w:szCs w:val="20"/>
              </w:rPr>
              <w:t>Tanya Garcia, Alpine UHSD</w:t>
            </w:r>
          </w:p>
        </w:tc>
      </w:tr>
      <w:tr w:rsidR="00303DCB" w:rsidRPr="003C5E98" w14:paraId="295669A3" w14:textId="77777777" w:rsidTr="00502664">
        <w:trPr>
          <w:trHeight w:val="100"/>
        </w:trPr>
        <w:tc>
          <w:tcPr>
            <w:tcW w:w="4613" w:type="dxa"/>
            <w:shd w:val="clear" w:color="auto" w:fill="auto"/>
          </w:tcPr>
          <w:p w14:paraId="19714450" w14:textId="77777777" w:rsidR="00303DCB" w:rsidRPr="00E45F24" w:rsidRDefault="00303DCB" w:rsidP="009C70B9">
            <w:pPr>
              <w:pStyle w:val="NoSpacing"/>
              <w:rPr>
                <w:sz w:val="20"/>
                <w:szCs w:val="20"/>
                <w:highlight w:val="darkYellow"/>
              </w:rPr>
            </w:pPr>
            <w:r w:rsidRPr="00E45F24">
              <w:rPr>
                <w:sz w:val="20"/>
                <w:szCs w:val="20"/>
              </w:rPr>
              <w:t>Troy Elder, Episcopal Diocese SD</w:t>
            </w:r>
          </w:p>
        </w:tc>
      </w:tr>
    </w:tbl>
    <w:p w14:paraId="1945A228" w14:textId="77777777" w:rsidR="00C33EFC" w:rsidRDefault="00C33EFC" w:rsidP="009C70B9">
      <w:pPr>
        <w:pStyle w:val="NoSpacing"/>
        <w:sectPr w:rsidR="00C33EFC" w:rsidSect="00C33EFC">
          <w:type w:val="continuous"/>
          <w:pgSz w:w="12240" w:h="15840"/>
          <w:pgMar w:top="1440" w:right="1440" w:bottom="1440" w:left="1440" w:header="720" w:footer="720" w:gutter="0"/>
          <w:cols w:num="2" w:space="720"/>
          <w:docGrid w:linePitch="360"/>
        </w:sectPr>
      </w:pPr>
    </w:p>
    <w:p w14:paraId="1BA190FF" w14:textId="12B5FCC4" w:rsidR="00F80F8E" w:rsidRDefault="00F80F8E" w:rsidP="009C70B9">
      <w:pPr>
        <w:pStyle w:val="NoSpacing"/>
      </w:pPr>
      <w:r w:rsidRPr="005C3EE5">
        <w:rPr>
          <w:b/>
          <w:bCs/>
        </w:rPr>
        <w:lastRenderedPageBreak/>
        <w:t>Meeting facilitator</w:t>
      </w:r>
      <w:r>
        <w:t>: Ross Fackrell, SDRF Vice Chair</w:t>
      </w:r>
    </w:p>
    <w:p w14:paraId="5DD74AE5" w14:textId="77777777" w:rsidR="001649F9" w:rsidRDefault="001649F9" w:rsidP="009C70B9">
      <w:pPr>
        <w:pStyle w:val="NoSpacing"/>
      </w:pPr>
    </w:p>
    <w:p w14:paraId="62183C91" w14:textId="7B7A3AB7" w:rsidR="00F80F8E" w:rsidRPr="009C70B9" w:rsidRDefault="00F80F8E" w:rsidP="009C70B9">
      <w:pPr>
        <w:pStyle w:val="NoSpacing"/>
        <w:rPr>
          <w:b/>
          <w:bCs/>
        </w:rPr>
      </w:pPr>
      <w:r w:rsidRPr="009C70B9">
        <w:rPr>
          <w:b/>
          <w:bCs/>
        </w:rPr>
        <w:t>1. Greeting and introduction of attendees</w:t>
      </w:r>
      <w:r w:rsidRPr="005C3EE5">
        <w:tab/>
        <w:t>Ross Fackrell, SDRF Vice Chair</w:t>
      </w:r>
    </w:p>
    <w:p w14:paraId="56D8738C" w14:textId="2FF2FBE7" w:rsidR="00F80F8E" w:rsidRDefault="00F80F8E" w:rsidP="009C70B9">
      <w:pPr>
        <w:pStyle w:val="NoSpacing"/>
      </w:pPr>
    </w:p>
    <w:p w14:paraId="20ACE739" w14:textId="05F572C4" w:rsidR="00001E7A" w:rsidRPr="005C7A11" w:rsidRDefault="00910A05" w:rsidP="009C70B9">
      <w:pPr>
        <w:pStyle w:val="NoSpacing"/>
      </w:pPr>
      <w:r>
        <w:t>8</w:t>
      </w:r>
      <w:r w:rsidR="009F251C">
        <w:t>1</w:t>
      </w:r>
      <w:r w:rsidR="00001E7A" w:rsidRPr="002970CD">
        <w:t xml:space="preserve"> attending, including </w:t>
      </w:r>
      <w:r w:rsidR="002970CD" w:rsidRPr="002970CD">
        <w:t>2</w:t>
      </w:r>
      <w:r w:rsidR="0004073C">
        <w:t>8</w:t>
      </w:r>
      <w:r w:rsidR="00001E7A" w:rsidRPr="002970CD">
        <w:t xml:space="preserve"> new in 2021</w:t>
      </w:r>
    </w:p>
    <w:p w14:paraId="49B9BC46" w14:textId="77777777" w:rsidR="000D01C2" w:rsidRDefault="000D01C2" w:rsidP="009C70B9">
      <w:pPr>
        <w:pStyle w:val="NoSpacing"/>
      </w:pPr>
    </w:p>
    <w:p w14:paraId="48D598C7" w14:textId="394D7C0F" w:rsidR="00F80F8E" w:rsidRPr="009C70B9" w:rsidRDefault="00F80F8E" w:rsidP="009C70B9">
      <w:pPr>
        <w:pStyle w:val="NoSpacing"/>
        <w:rPr>
          <w:b/>
          <w:bCs/>
        </w:rPr>
      </w:pPr>
      <w:r w:rsidRPr="009C70B9">
        <w:rPr>
          <w:b/>
          <w:bCs/>
        </w:rPr>
        <w:t>2. Treasurer’s report</w:t>
      </w:r>
      <w:r w:rsidRPr="005C3EE5">
        <w:tab/>
      </w:r>
      <w:r w:rsidR="001739A5" w:rsidRPr="005C3EE5">
        <w:t>Ross Fackrell, SDRF Vice Chair</w:t>
      </w:r>
    </w:p>
    <w:p w14:paraId="4552D8BE" w14:textId="77777777" w:rsidR="00F80F8E" w:rsidRDefault="00F80F8E" w:rsidP="009C70B9">
      <w:pPr>
        <w:pStyle w:val="NoSpacing"/>
      </w:pPr>
    </w:p>
    <w:p w14:paraId="067B4C0A" w14:textId="669FF78A" w:rsidR="00502664" w:rsidRDefault="00502664" w:rsidP="009C70B9">
      <w:pPr>
        <w:pStyle w:val="NoSpacing"/>
      </w:pPr>
      <w:r>
        <w:t>With the recent changes to the officer team, it has been hard to get access to the Forum’s financials. When Ross has been able to get in touch with the credit union, he will be able to put together and send out the required annual financial report for the Forum.</w:t>
      </w:r>
    </w:p>
    <w:p w14:paraId="21E84BAA" w14:textId="77777777" w:rsidR="00502664" w:rsidRDefault="00502664" w:rsidP="009C70B9">
      <w:pPr>
        <w:pStyle w:val="NoSpacing"/>
      </w:pPr>
    </w:p>
    <w:p w14:paraId="4320E284" w14:textId="52DDFA71" w:rsidR="00502664" w:rsidRDefault="00502664" w:rsidP="009C70B9">
      <w:pPr>
        <w:pStyle w:val="NoSpacing"/>
      </w:pPr>
      <w:r>
        <w:t>Paid Forum membership for this year stands at 26. Your support is meaningful, providing funds for task force activities and for the annual World Refugee Day event.</w:t>
      </w:r>
      <w:r w:rsidRPr="00502664">
        <w:t xml:space="preserve"> </w:t>
      </w:r>
      <w:r>
        <w:t>The Forum serves not only refugees but asylees and asylum seekers and is relevant to a range of organizations.</w:t>
      </w:r>
    </w:p>
    <w:p w14:paraId="3B51F2B2" w14:textId="77777777" w:rsidR="00502664" w:rsidRDefault="00502664" w:rsidP="009C70B9">
      <w:pPr>
        <w:pStyle w:val="NoSpacing"/>
      </w:pPr>
    </w:p>
    <w:p w14:paraId="68C616DB" w14:textId="1774D395" w:rsidR="001739A5" w:rsidRDefault="00502664" w:rsidP="009C70B9">
      <w:pPr>
        <w:pStyle w:val="NoSpacing"/>
      </w:pPr>
      <w:r>
        <w:t>Fees are $35 for individuals and small ethnic community-based organizations and $70 for all larger organizations.</w:t>
      </w:r>
      <w:r w:rsidR="00D20F71">
        <w:t xml:space="preserve"> </w:t>
      </w:r>
      <w:r w:rsidR="001739A5">
        <w:t>There are currently 23 paid members. Inquiries from several other agencies are being addressed.</w:t>
      </w:r>
    </w:p>
    <w:p w14:paraId="23351817" w14:textId="03BF3691" w:rsidR="001739A5" w:rsidRDefault="001739A5" w:rsidP="009C70B9">
      <w:pPr>
        <w:pStyle w:val="NoSpacing"/>
      </w:pPr>
    </w:p>
    <w:p w14:paraId="1B88F19C" w14:textId="27D89DC7" w:rsidR="001739A5" w:rsidRDefault="001739A5" w:rsidP="009C70B9">
      <w:pPr>
        <w:pStyle w:val="NoSpacing"/>
      </w:pPr>
      <w:r>
        <w:t xml:space="preserve">Members have priority in giving presentations and can promote their organization in this way. Only paid members can vote in officer elections. </w:t>
      </w:r>
    </w:p>
    <w:p w14:paraId="6FA9AD22" w14:textId="77777777" w:rsidR="001739A5" w:rsidRDefault="001739A5" w:rsidP="009C70B9">
      <w:pPr>
        <w:pStyle w:val="NoSpacing"/>
      </w:pPr>
    </w:p>
    <w:p w14:paraId="5B63EBC8" w14:textId="77777777" w:rsidR="001739A5" w:rsidRDefault="001739A5" w:rsidP="009C70B9">
      <w:pPr>
        <w:pStyle w:val="NoSpacing"/>
      </w:pPr>
      <w:r>
        <w:t xml:space="preserve">To join, go to the Forum website  </w:t>
      </w:r>
      <w:r w:rsidRPr="00820FED">
        <w:t>http://www.sdrefugeeforum.org/members.html</w:t>
      </w:r>
      <w:r>
        <w:t xml:space="preserve">   You can pay with PayPal, but you don’t need a PayPal account to do so. Specify whether membership is for an organization or an individual. Membership dues are $35/year for individuals and small ECBOs and $70 for other agencies and organizations. Thanks to all for their dedication in serving the community.</w:t>
      </w:r>
    </w:p>
    <w:p w14:paraId="3E11D06D" w14:textId="77777777" w:rsidR="00C94CD6" w:rsidRDefault="00C94CD6" w:rsidP="009C70B9">
      <w:pPr>
        <w:pStyle w:val="NoSpacing"/>
      </w:pPr>
    </w:p>
    <w:p w14:paraId="1DBCA172" w14:textId="46E9E45A" w:rsidR="00F80F8E" w:rsidRPr="009C70B9" w:rsidRDefault="00F80F8E" w:rsidP="009C70B9">
      <w:pPr>
        <w:pStyle w:val="NoSpacing"/>
        <w:rPr>
          <w:b/>
          <w:bCs/>
        </w:rPr>
      </w:pPr>
      <w:r w:rsidRPr="009C70B9">
        <w:rPr>
          <w:b/>
          <w:bCs/>
        </w:rPr>
        <w:t>3. Resettlement update</w:t>
      </w:r>
      <w:r w:rsidR="005F7FD1" w:rsidRPr="009C70B9">
        <w:rPr>
          <w:b/>
          <w:bCs/>
        </w:rPr>
        <w:t>s</w:t>
      </w:r>
      <w:r w:rsidRPr="009C70B9">
        <w:rPr>
          <w:b/>
          <w:bCs/>
        </w:rPr>
        <w:tab/>
      </w:r>
      <w:r w:rsidRPr="005C3EE5">
        <w:t xml:space="preserve">     </w:t>
      </w:r>
      <w:r w:rsidR="005F7FD1" w:rsidRPr="005C3EE5">
        <w:t>Abdi Abdillahi, County Refugee Coordinator</w:t>
      </w:r>
    </w:p>
    <w:p w14:paraId="688A5C5E" w14:textId="77777777" w:rsidR="00F80F8E" w:rsidRDefault="00F80F8E" w:rsidP="009C70B9">
      <w:pPr>
        <w:pStyle w:val="NoSpacing"/>
      </w:pPr>
    </w:p>
    <w:p w14:paraId="66429F6C" w14:textId="208AD115" w:rsidR="006E2281" w:rsidRPr="003C13AA" w:rsidRDefault="006E2281" w:rsidP="009C70B9">
      <w:pPr>
        <w:pStyle w:val="NoSpacing"/>
        <w:rPr>
          <w:u w:val="single"/>
        </w:rPr>
      </w:pPr>
      <w:r w:rsidRPr="003C13AA">
        <w:rPr>
          <w:u w:val="single"/>
        </w:rPr>
        <w:t>County Refugee Coordinator report</w:t>
      </w:r>
    </w:p>
    <w:p w14:paraId="0883CE0D" w14:textId="43847DC6" w:rsidR="00E20B8A" w:rsidRDefault="00E20B8A" w:rsidP="009C70B9">
      <w:pPr>
        <w:pStyle w:val="NoSpacing"/>
      </w:pPr>
    </w:p>
    <w:p w14:paraId="3A7223F3" w14:textId="77777777" w:rsidR="003C13AA" w:rsidRDefault="00E20B8A" w:rsidP="009C70B9">
      <w:pPr>
        <w:pStyle w:val="NoSpacing"/>
      </w:pPr>
      <w:r>
        <w:t>Fiscal year 2020-2021 ended September 30. A total of 1,920 individuals were resettled in San Diego County. Of these 1,</w:t>
      </w:r>
      <w:r w:rsidR="003C13AA">
        <w:t>2</w:t>
      </w:r>
      <w:r>
        <w:t>57 were Haitians</w:t>
      </w:r>
      <w:r w:rsidR="003C13AA">
        <w:t>. There were 420 Afghans, primarily SIV and refugees.</w:t>
      </w:r>
    </w:p>
    <w:p w14:paraId="1101F9E2" w14:textId="169A95B7" w:rsidR="003C13AA" w:rsidRDefault="003C13AA" w:rsidP="009C70B9">
      <w:pPr>
        <w:pStyle w:val="NoSpacing"/>
      </w:pPr>
    </w:p>
    <w:p w14:paraId="436E3E42" w14:textId="54B64DE4" w:rsidR="00D10237" w:rsidRDefault="00D10237" w:rsidP="009C70B9">
      <w:pPr>
        <w:pStyle w:val="NoSpacing"/>
      </w:pPr>
      <w:r>
        <w:t>Top arrivals for the year: Haiti 65%, Afghanistan 22%, Cuba 3%, other countries 9%.</w:t>
      </w:r>
    </w:p>
    <w:p w14:paraId="70D70B00" w14:textId="77777777" w:rsidR="00D10237" w:rsidRDefault="00D10237" w:rsidP="009C70B9">
      <w:pPr>
        <w:pStyle w:val="NoSpacing"/>
      </w:pPr>
    </w:p>
    <w:p w14:paraId="4CD9DF7C" w14:textId="44514BF7" w:rsidR="00E20B8A" w:rsidRDefault="003C13AA" w:rsidP="009C70B9">
      <w:pPr>
        <w:pStyle w:val="NoSpacing"/>
      </w:pPr>
      <w:r>
        <w:t xml:space="preserve">In September, total 405 arrivals. 243 Haitians. </w:t>
      </w:r>
      <w:r w:rsidRPr="003C13AA">
        <w:rPr>
          <w:lang w:val="fr-FR"/>
        </w:rPr>
        <w:t xml:space="preserve">76 Afghans – 22 SIV, 28 </w:t>
      </w:r>
      <w:proofErr w:type="spellStart"/>
      <w:r w:rsidRPr="003C13AA">
        <w:rPr>
          <w:lang w:val="fr-FR"/>
        </w:rPr>
        <w:t>Humanitarian</w:t>
      </w:r>
      <w:proofErr w:type="spellEnd"/>
      <w:r w:rsidRPr="003C13AA">
        <w:rPr>
          <w:lang w:val="fr-FR"/>
        </w:rPr>
        <w:t xml:space="preserve"> Parole, 26 </w:t>
      </w:r>
      <w:proofErr w:type="spellStart"/>
      <w:r w:rsidRPr="003C13AA">
        <w:rPr>
          <w:lang w:val="fr-FR"/>
        </w:rPr>
        <w:t>refugees</w:t>
      </w:r>
      <w:proofErr w:type="spellEnd"/>
      <w:r w:rsidRPr="003C13AA">
        <w:rPr>
          <w:lang w:val="fr-FR"/>
        </w:rPr>
        <w:t xml:space="preserve">. </w:t>
      </w:r>
      <w:r>
        <w:t>In addition, there were 35 Syrians and 27 Iraqis</w:t>
      </w:r>
      <w:r w:rsidR="00D10237">
        <w:t>, including 11 SIV</w:t>
      </w:r>
      <w:r>
        <w:t>. 24 from 7 other countries.</w:t>
      </w:r>
    </w:p>
    <w:p w14:paraId="301714DB" w14:textId="66739322" w:rsidR="00E20B8A" w:rsidRDefault="00E20B8A" w:rsidP="009C70B9">
      <w:pPr>
        <w:pStyle w:val="NoSpacing"/>
      </w:pPr>
    </w:p>
    <w:p w14:paraId="7AE0603B" w14:textId="0CC90391" w:rsidR="003C13AA" w:rsidRDefault="003C13AA" w:rsidP="009C70B9">
      <w:pPr>
        <w:pStyle w:val="NoSpacing"/>
      </w:pPr>
      <w:r>
        <w:t>Of the 405, 292 were in families with children</w:t>
      </w:r>
      <w:r w:rsidR="00D10237">
        <w:t>, 113</w:t>
      </w:r>
      <w:r w:rsidR="00D10237" w:rsidRPr="00D10237">
        <w:t xml:space="preserve"> </w:t>
      </w:r>
      <w:r w:rsidR="00D10237" w:rsidRPr="00D10237">
        <w:t>were single adults or couples with no children.</w:t>
      </w:r>
    </w:p>
    <w:p w14:paraId="65722147" w14:textId="77777777" w:rsidR="003C13AA" w:rsidRPr="00E655AD" w:rsidRDefault="003C13AA" w:rsidP="009C70B9">
      <w:pPr>
        <w:pStyle w:val="NoSpacing"/>
      </w:pPr>
    </w:p>
    <w:p w14:paraId="2CDE363B" w14:textId="77777777" w:rsidR="003C13AA" w:rsidRPr="003C13AA" w:rsidRDefault="003C13AA" w:rsidP="003C13AA">
      <w:pPr>
        <w:pStyle w:val="NoSpacing"/>
      </w:pPr>
      <w:r w:rsidRPr="003C13AA">
        <w:t xml:space="preserve">For more details, see the </w:t>
      </w:r>
      <w:r w:rsidRPr="003C13AA">
        <w:rPr>
          <w:u w:val="single"/>
        </w:rPr>
        <w:t>County Arrivals Report for September 2021</w:t>
      </w:r>
      <w:r w:rsidRPr="003C13AA">
        <w:t xml:space="preserve"> uploaded on the SDRF website.</w:t>
      </w:r>
    </w:p>
    <w:p w14:paraId="35CC0F23" w14:textId="7DDC1825" w:rsidR="00C1634A" w:rsidRDefault="00C1634A" w:rsidP="009C70B9">
      <w:pPr>
        <w:pStyle w:val="NoSpacing"/>
      </w:pPr>
    </w:p>
    <w:p w14:paraId="7F974656" w14:textId="05CF3029" w:rsidR="00D10237" w:rsidRDefault="00D10237" w:rsidP="009C70B9">
      <w:pPr>
        <w:pStyle w:val="NoSpacing"/>
      </w:pPr>
      <w:r>
        <w:t xml:space="preserve">For this coming year, 3,215 refugees and asylees </w:t>
      </w:r>
      <w:r w:rsidR="00386392">
        <w:t xml:space="preserve"> are projected </w:t>
      </w:r>
      <w:r>
        <w:t>for San Diego.</w:t>
      </w:r>
    </w:p>
    <w:p w14:paraId="638E3E6F" w14:textId="003E569A" w:rsidR="00D10237" w:rsidRDefault="00D10237" w:rsidP="009C70B9">
      <w:pPr>
        <w:pStyle w:val="NoSpacing"/>
      </w:pPr>
    </w:p>
    <w:p w14:paraId="22476A10" w14:textId="77777777" w:rsidR="00386392" w:rsidRDefault="00D10237" w:rsidP="009C70B9">
      <w:pPr>
        <w:pStyle w:val="NoSpacing"/>
      </w:pPr>
      <w:r>
        <w:t>Special Afghan arrivals</w:t>
      </w:r>
      <w:r w:rsidR="00386392">
        <w:t>:</w:t>
      </w:r>
    </w:p>
    <w:p w14:paraId="28883E1D" w14:textId="77777777" w:rsidR="00386392" w:rsidRDefault="00386392" w:rsidP="009C70B9">
      <w:pPr>
        <w:pStyle w:val="NoSpacing"/>
      </w:pPr>
      <w:r>
        <w:t>75,000 Afghans have arrived in the US so far. 65,000 are currently on US bases.</w:t>
      </w:r>
    </w:p>
    <w:p w14:paraId="728D0019" w14:textId="5BB37E7C" w:rsidR="00D10237" w:rsidRDefault="00D10237" w:rsidP="009C70B9">
      <w:pPr>
        <w:pStyle w:val="NoSpacing"/>
      </w:pPr>
      <w:r>
        <w:lastRenderedPageBreak/>
        <w:t xml:space="preserve">5,255 </w:t>
      </w:r>
      <w:r w:rsidR="00386392">
        <w:t>are expected to come to</w:t>
      </w:r>
      <w:r>
        <w:t xml:space="preserve"> California, including at least 1,300 </w:t>
      </w:r>
      <w:r w:rsidR="00386392">
        <w:t>to</w:t>
      </w:r>
      <w:r>
        <w:t xml:space="preserve"> San Diego. San Diego could get about 1/3 of the state total. The numbers could be higher.</w:t>
      </w:r>
    </w:p>
    <w:p w14:paraId="0AAC6D66" w14:textId="13ED8952" w:rsidR="00D10237" w:rsidRDefault="00D10237" w:rsidP="009C70B9">
      <w:pPr>
        <w:pStyle w:val="NoSpacing"/>
      </w:pPr>
    </w:p>
    <w:p w14:paraId="27FDC75E" w14:textId="776A7BA6" w:rsidR="00084F6F" w:rsidRPr="00D10237" w:rsidRDefault="001349A5" w:rsidP="009C70B9">
      <w:pPr>
        <w:pStyle w:val="NoSpacing"/>
        <w:rPr>
          <w:u w:val="single"/>
        </w:rPr>
      </w:pPr>
      <w:r w:rsidRPr="00D10237">
        <w:rPr>
          <w:u w:val="single"/>
        </w:rPr>
        <w:t>Resettlement a</w:t>
      </w:r>
      <w:r w:rsidR="00084F6F" w:rsidRPr="00D10237">
        <w:rPr>
          <w:u w:val="single"/>
        </w:rPr>
        <w:t>gency reports</w:t>
      </w:r>
    </w:p>
    <w:p w14:paraId="2DF83537" w14:textId="77777777" w:rsidR="00084F6F" w:rsidRPr="00084F6F" w:rsidRDefault="00084F6F" w:rsidP="009C70B9">
      <w:pPr>
        <w:pStyle w:val="NoSpacing"/>
      </w:pPr>
    </w:p>
    <w:p w14:paraId="71628E93" w14:textId="4EC64BC7" w:rsidR="00084F6F" w:rsidRDefault="00084F6F" w:rsidP="009C70B9">
      <w:pPr>
        <w:pStyle w:val="NoSpacing"/>
      </w:pPr>
      <w:r>
        <w:t>Alliance for African Assistance – not in attendance</w:t>
      </w:r>
    </w:p>
    <w:p w14:paraId="50B94127" w14:textId="77777777" w:rsidR="003070AA" w:rsidRDefault="003070AA" w:rsidP="009C70B9">
      <w:pPr>
        <w:pStyle w:val="NoSpacing"/>
      </w:pPr>
    </w:p>
    <w:p w14:paraId="4B58D4E1" w14:textId="1189C0FC" w:rsidR="00084F6F" w:rsidRPr="003070AA" w:rsidRDefault="00084F6F" w:rsidP="009C70B9">
      <w:pPr>
        <w:pStyle w:val="NoSpacing"/>
      </w:pPr>
      <w:r w:rsidRPr="003070AA">
        <w:t>Catholic Charities</w:t>
      </w:r>
      <w:r w:rsidR="006E2281" w:rsidRPr="003070AA">
        <w:t xml:space="preserve"> – </w:t>
      </w:r>
      <w:r w:rsidR="003070AA" w:rsidRPr="003070AA">
        <w:t>Bill Sutton</w:t>
      </w:r>
    </w:p>
    <w:p w14:paraId="73CD1486" w14:textId="2A1242E8" w:rsidR="006E2281" w:rsidRDefault="00502664" w:rsidP="009C70B9">
      <w:pPr>
        <w:pStyle w:val="NoSpacing"/>
      </w:pPr>
      <w:r>
        <w:t>For September, 272 arrivals. Of these, 248 were Haitians and Cubans. 16 primary refugees. Afghan SIV: 63 cases with 200 people.</w:t>
      </w:r>
    </w:p>
    <w:p w14:paraId="1DA4A971" w14:textId="51052187" w:rsidR="003070AA" w:rsidRDefault="003070AA" w:rsidP="009C70B9">
      <w:pPr>
        <w:pStyle w:val="NoSpacing"/>
      </w:pPr>
    </w:p>
    <w:p w14:paraId="63DDDC0E" w14:textId="2624E602" w:rsidR="00084F6F" w:rsidRPr="003070AA" w:rsidRDefault="00084F6F" w:rsidP="009C70B9">
      <w:pPr>
        <w:pStyle w:val="NoSpacing"/>
      </w:pPr>
      <w:r w:rsidRPr="003070AA">
        <w:t xml:space="preserve">Jewish </w:t>
      </w:r>
      <w:r w:rsidR="003F1309" w:rsidRPr="003070AA">
        <w:t>F</w:t>
      </w:r>
      <w:r w:rsidRPr="003070AA">
        <w:t>amily Service</w:t>
      </w:r>
      <w:r w:rsidR="003070AA" w:rsidRPr="003070AA">
        <w:t xml:space="preserve"> – Giselle Barajas</w:t>
      </w:r>
    </w:p>
    <w:p w14:paraId="0548E1BE" w14:textId="584E75EB" w:rsidR="00084F6F" w:rsidRDefault="003070AA" w:rsidP="009C70B9">
      <w:pPr>
        <w:pStyle w:val="NoSpacing"/>
      </w:pPr>
      <w:r>
        <w:t xml:space="preserve">September: </w:t>
      </w:r>
      <w:r w:rsidR="00502664">
        <w:t>40 individuals: 14 Afghan SIV, 6 Humanitarian Parole, remainder from other countries</w:t>
      </w:r>
    </w:p>
    <w:p w14:paraId="5275BD82" w14:textId="3E8834A0" w:rsidR="00502664" w:rsidRPr="003070AA" w:rsidRDefault="00502664" w:rsidP="009C70B9">
      <w:pPr>
        <w:pStyle w:val="NoSpacing"/>
      </w:pPr>
      <w:r>
        <w:t xml:space="preserve">October: expecting 16 families Afghan </w:t>
      </w:r>
      <w:r>
        <w:t>Humanitarian Parole</w:t>
      </w:r>
    </w:p>
    <w:p w14:paraId="6657C32C" w14:textId="4FE76BBD" w:rsidR="00084F6F" w:rsidRPr="003070AA" w:rsidRDefault="00084F6F" w:rsidP="009C70B9">
      <w:pPr>
        <w:pStyle w:val="NoSpacing"/>
      </w:pPr>
    </w:p>
    <w:p w14:paraId="7C1D1C0E" w14:textId="41052ABA" w:rsidR="00084F6F" w:rsidRPr="003070AA" w:rsidRDefault="00561BAD" w:rsidP="009C70B9">
      <w:pPr>
        <w:pStyle w:val="NoSpacing"/>
      </w:pPr>
      <w:r w:rsidRPr="003070AA">
        <w:t>I</w:t>
      </w:r>
      <w:r w:rsidR="00084F6F" w:rsidRPr="003070AA">
        <w:t>RC</w:t>
      </w:r>
      <w:r w:rsidR="003070AA" w:rsidRPr="003070AA">
        <w:t xml:space="preserve"> – Ross Fackrell </w:t>
      </w:r>
    </w:p>
    <w:p w14:paraId="2FD6DE50" w14:textId="6CC90794" w:rsidR="003578CE" w:rsidRDefault="003578CE" w:rsidP="009C70B9">
      <w:pPr>
        <w:pStyle w:val="NoSpacing"/>
      </w:pPr>
      <w:r>
        <w:t xml:space="preserve">September: </w:t>
      </w:r>
      <w:r w:rsidR="003070AA">
        <w:t xml:space="preserve">52 </w:t>
      </w:r>
      <w:r w:rsidR="00502664">
        <w:t>refugee arrivals from Iraq, Syria, El Salvador.</w:t>
      </w:r>
    </w:p>
    <w:p w14:paraId="343B5466" w14:textId="4862468F" w:rsidR="00502664" w:rsidRDefault="00502664" w:rsidP="009C70B9">
      <w:pPr>
        <w:pStyle w:val="NoSpacing"/>
      </w:pPr>
      <w:r>
        <w:t>October: 6 primary refugees from Iraq.</w:t>
      </w:r>
    </w:p>
    <w:p w14:paraId="7D39A59A" w14:textId="408E9803" w:rsidR="00502664" w:rsidRDefault="00386392" w:rsidP="009C70B9">
      <w:pPr>
        <w:pStyle w:val="NoSpacing"/>
      </w:pPr>
      <w:r>
        <w:t xml:space="preserve">The big news is the arrivals from </w:t>
      </w:r>
      <w:r>
        <w:t>the Afghan Placement Program</w:t>
      </w:r>
      <w:r>
        <w:t xml:space="preserve">. </w:t>
      </w:r>
      <w:r w:rsidR="00502664">
        <w:t>F</w:t>
      </w:r>
      <w:r w:rsidR="00E24277">
        <w:t>ro</w:t>
      </w:r>
      <w:r w:rsidR="00502664">
        <w:t xml:space="preserve">m October 1 to </w:t>
      </w:r>
      <w:r>
        <w:t>October 18</w:t>
      </w:r>
      <w:r w:rsidR="00502664">
        <w:t>, the</w:t>
      </w:r>
      <w:r>
        <w:t>re</w:t>
      </w:r>
      <w:r w:rsidR="00502664">
        <w:t xml:space="preserve"> have </w:t>
      </w:r>
      <w:r>
        <w:t>been</w:t>
      </w:r>
      <w:r w:rsidR="00502664">
        <w:t xml:space="preserve"> 103 arrivals</w:t>
      </w:r>
      <w:r w:rsidR="00E24277">
        <w:t>.</w:t>
      </w:r>
    </w:p>
    <w:p w14:paraId="21A4CBFE" w14:textId="520BB116" w:rsidR="003070AA" w:rsidRDefault="003070AA" w:rsidP="009C70B9">
      <w:pPr>
        <w:pStyle w:val="NoSpacing"/>
      </w:pPr>
    </w:p>
    <w:p w14:paraId="139FF9F2" w14:textId="23F26503" w:rsidR="003070AA" w:rsidRPr="009C70B9" w:rsidRDefault="003070AA" w:rsidP="009C70B9">
      <w:pPr>
        <w:pStyle w:val="NoSpacing"/>
        <w:rPr>
          <w:b/>
          <w:bCs/>
        </w:rPr>
      </w:pPr>
      <w:r w:rsidRPr="009C70B9">
        <w:rPr>
          <w:b/>
          <w:bCs/>
        </w:rPr>
        <w:t xml:space="preserve">4. </w:t>
      </w:r>
      <w:r w:rsidR="000D40B7" w:rsidRPr="009C70B9">
        <w:rPr>
          <w:b/>
          <w:bCs/>
        </w:rPr>
        <w:t xml:space="preserve">SDRF </w:t>
      </w:r>
      <w:r w:rsidR="00E24277" w:rsidRPr="009C70B9">
        <w:rPr>
          <w:b/>
          <w:bCs/>
        </w:rPr>
        <w:t>election</w:t>
      </w:r>
      <w:r w:rsidRPr="009C70B9">
        <w:rPr>
          <w:b/>
          <w:bCs/>
        </w:rPr>
        <w:t xml:space="preserve"> update</w:t>
      </w:r>
    </w:p>
    <w:p w14:paraId="77F49101" w14:textId="7C6BC3AD" w:rsidR="003070AA" w:rsidRDefault="003070AA" w:rsidP="009C70B9">
      <w:pPr>
        <w:pStyle w:val="NoSpacing"/>
      </w:pPr>
    </w:p>
    <w:p w14:paraId="08EB3442" w14:textId="77777777" w:rsidR="006A50F0" w:rsidRDefault="00E24277" w:rsidP="009C70B9">
      <w:pPr>
        <w:pStyle w:val="NoSpacing"/>
      </w:pPr>
      <w:r>
        <w:t xml:space="preserve">In the officer election now under way, all four officer seats are open: Chair, Vice chair, Secretary and Treasurer. </w:t>
      </w:r>
      <w:r w:rsidR="006A50F0">
        <w:t xml:space="preserve">See the SDRF Bylaws for details on officer duties, responsibilities and expectations. </w:t>
      </w:r>
      <w:hyperlink r:id="rId10" w:history="1">
        <w:r w:rsidR="006A50F0" w:rsidRPr="001536D4">
          <w:rPr>
            <w:rStyle w:val="Hyperlink"/>
          </w:rPr>
          <w:t>http://www.sdrefugeeforum.org/bylaws.html</w:t>
        </w:r>
      </w:hyperlink>
    </w:p>
    <w:p w14:paraId="3F6DDB92" w14:textId="77777777" w:rsidR="006A50F0" w:rsidRDefault="006A50F0" w:rsidP="009C70B9">
      <w:pPr>
        <w:pStyle w:val="NoSpacing"/>
      </w:pPr>
    </w:p>
    <w:p w14:paraId="6DA02E20" w14:textId="14BC870A" w:rsidR="00E24277" w:rsidRDefault="00E24277" w:rsidP="009C70B9">
      <w:pPr>
        <w:pStyle w:val="NoSpacing"/>
      </w:pPr>
      <w:r>
        <w:t xml:space="preserve">Candidates are drawn from nominations submitted by the general Forum. Nomination forms were sent out </w:t>
      </w:r>
      <w:r w:rsidR="006A50F0">
        <w:t>last week</w:t>
      </w:r>
      <w:r w:rsidR="006A50F0">
        <w:t xml:space="preserve"> </w:t>
      </w:r>
      <w:r>
        <w:t xml:space="preserve">with the election announcement </w:t>
      </w:r>
      <w:r w:rsidR="006A50F0">
        <w:t>and election guidelines</w:t>
      </w:r>
      <w:r>
        <w:t xml:space="preserve">. Please nominate suitable candidates. </w:t>
      </w:r>
      <w:r w:rsidR="00F664E7">
        <w:t xml:space="preserve">All are eligible </w:t>
      </w:r>
      <w:r w:rsidR="00BC50D2">
        <w:t xml:space="preserve">to run </w:t>
      </w:r>
      <w:r w:rsidR="00F664E7">
        <w:t xml:space="preserve">except previous officers who were dismissed from office. Officers are required to be paid members of the Forum. People who are not members can be nominated, but they would need to pay their 2021 membership in order to be placed on the ballot. </w:t>
      </w:r>
      <w:r w:rsidR="00F664E7" w:rsidRPr="003661D9">
        <w:rPr>
          <w:u w:val="single"/>
        </w:rPr>
        <w:t>The deadline for receiving nominations is Friday, October 29.</w:t>
      </w:r>
    </w:p>
    <w:p w14:paraId="719F5D50" w14:textId="09CBB1F6" w:rsidR="00F664E7" w:rsidRDefault="00F664E7" w:rsidP="009C70B9">
      <w:pPr>
        <w:pStyle w:val="NoSpacing"/>
      </w:pPr>
    </w:p>
    <w:p w14:paraId="6676F36C" w14:textId="5E69014F" w:rsidR="00F664E7" w:rsidRDefault="00F664E7" w:rsidP="009C70B9">
      <w:pPr>
        <w:pStyle w:val="NoSpacing"/>
      </w:pPr>
      <w:r>
        <w:t xml:space="preserve">Only paid members are allowed to vote in the election. The deadline to become a paid member for 2021 and vote is </w:t>
      </w:r>
      <w:r w:rsidRPr="00F664E7">
        <w:t>Friday, November 5</w:t>
      </w:r>
      <w:r>
        <w:t>.</w:t>
      </w:r>
      <w:r w:rsidR="00540530">
        <w:t xml:space="preserve"> Note that individuals will get one vote, all organizations will get two votes.</w:t>
      </w:r>
    </w:p>
    <w:p w14:paraId="43AFD65D" w14:textId="77777777" w:rsidR="00F664E7" w:rsidRDefault="00F664E7" w:rsidP="009C70B9">
      <w:pPr>
        <w:pStyle w:val="NoSpacing"/>
      </w:pPr>
    </w:p>
    <w:p w14:paraId="47C46CE0" w14:textId="41E07073" w:rsidR="006A50F0" w:rsidRDefault="006A50F0" w:rsidP="009C70B9">
      <w:pPr>
        <w:pStyle w:val="NoSpacing"/>
      </w:pPr>
      <w:r>
        <w:t xml:space="preserve">Many thanks to the Election Committee for volunteering to help. They will be receiving and processing nominations as they come in. From these they will prepare the election ballots. </w:t>
      </w:r>
      <w:r w:rsidRPr="003661D9">
        <w:rPr>
          <w:u w:val="single"/>
        </w:rPr>
        <w:t xml:space="preserve">Completed ballots should be returned by Monday, November 15 </w:t>
      </w:r>
      <w:r>
        <w:t>so that votes can be tallied and the results presented at the general meeting on Tuesday, November 16.</w:t>
      </w:r>
    </w:p>
    <w:p w14:paraId="69CEFB94" w14:textId="77777777" w:rsidR="00F664E7" w:rsidRDefault="00F664E7" w:rsidP="009C70B9">
      <w:pPr>
        <w:pStyle w:val="NoSpacing"/>
      </w:pPr>
    </w:p>
    <w:p w14:paraId="70CFFA10" w14:textId="5A46B761" w:rsidR="00084F6F" w:rsidRPr="009C70B9" w:rsidRDefault="0088472E" w:rsidP="009C70B9">
      <w:pPr>
        <w:pStyle w:val="NoSpacing"/>
        <w:rPr>
          <w:b/>
          <w:bCs/>
        </w:rPr>
      </w:pPr>
      <w:r w:rsidRPr="009C70B9">
        <w:rPr>
          <w:b/>
          <w:bCs/>
        </w:rPr>
        <w:t>5</w:t>
      </w:r>
      <w:r w:rsidR="00084F6F" w:rsidRPr="009C70B9">
        <w:rPr>
          <w:b/>
          <w:bCs/>
        </w:rPr>
        <w:t>. Task force update</w:t>
      </w:r>
      <w:r w:rsidR="006A50F0" w:rsidRPr="009C70B9">
        <w:rPr>
          <w:b/>
          <w:bCs/>
        </w:rPr>
        <w:t>s</w:t>
      </w:r>
      <w:r w:rsidR="00084F6F" w:rsidRPr="009C70B9">
        <w:rPr>
          <w:b/>
          <w:bCs/>
        </w:rPr>
        <w:tab/>
      </w:r>
      <w:r w:rsidR="00084F6F" w:rsidRPr="005C3EE5">
        <w:t>Bob Walsh, SDRF Secretary</w:t>
      </w:r>
    </w:p>
    <w:p w14:paraId="75B9231B" w14:textId="2F774A8A" w:rsidR="00084F6F" w:rsidRDefault="00084F6F" w:rsidP="009C70B9">
      <w:pPr>
        <w:pStyle w:val="NoSpacing"/>
      </w:pPr>
    </w:p>
    <w:p w14:paraId="599057E7" w14:textId="77777777" w:rsidR="00084F6F" w:rsidRPr="00E03C0B" w:rsidRDefault="00084F6F" w:rsidP="009C70B9">
      <w:pPr>
        <w:pStyle w:val="NoSpacing"/>
        <w:rPr>
          <w:u w:val="single"/>
        </w:rPr>
      </w:pPr>
      <w:r w:rsidRPr="00E03C0B">
        <w:rPr>
          <w:u w:val="single"/>
        </w:rPr>
        <w:t>Asylum</w:t>
      </w:r>
    </w:p>
    <w:p w14:paraId="51975570" w14:textId="37DB1052" w:rsidR="003B2513" w:rsidRDefault="00664E3F" w:rsidP="009C70B9">
      <w:pPr>
        <w:pStyle w:val="NoSpacing"/>
      </w:pPr>
      <w:r>
        <w:t>The Asylum Task Force will be the main presenter for today</w:t>
      </w:r>
      <w:r w:rsidR="00540530">
        <w:t>’</w:t>
      </w:r>
      <w:r>
        <w:t>s meeting.</w:t>
      </w:r>
    </w:p>
    <w:p w14:paraId="2A1F0E7E" w14:textId="77777777" w:rsidR="00692CDD" w:rsidRDefault="00692CDD" w:rsidP="009C70B9">
      <w:pPr>
        <w:pStyle w:val="NoSpacing"/>
      </w:pPr>
    </w:p>
    <w:p w14:paraId="1094C2E5" w14:textId="7791384E" w:rsidR="003B2513" w:rsidRPr="003B2513" w:rsidRDefault="003B2513" w:rsidP="009C70B9">
      <w:pPr>
        <w:pStyle w:val="NoSpacing"/>
        <w:rPr>
          <w:u w:val="single"/>
        </w:rPr>
      </w:pPr>
      <w:r w:rsidRPr="003B2513">
        <w:rPr>
          <w:u w:val="single"/>
        </w:rPr>
        <w:lastRenderedPageBreak/>
        <w:t>Domestic Violence</w:t>
      </w:r>
    </w:p>
    <w:p w14:paraId="0FEF45EE" w14:textId="793AD252" w:rsidR="00D37F11" w:rsidRDefault="003B2513" w:rsidP="009C70B9">
      <w:pPr>
        <w:pStyle w:val="NoSpacing"/>
      </w:pPr>
      <w:r>
        <w:t>Dalia Mohammad report</w:t>
      </w:r>
      <w:r w:rsidR="00692CDD">
        <w:t>ed</w:t>
      </w:r>
      <w:r w:rsidR="00D37F11">
        <w:t>:</w:t>
      </w:r>
    </w:p>
    <w:p w14:paraId="06014920" w14:textId="6A0DFBA5" w:rsidR="003B2513" w:rsidRDefault="00664E3F" w:rsidP="009C70B9">
      <w:pPr>
        <w:pStyle w:val="NoSpacing"/>
      </w:pPr>
      <w:r>
        <w:t>The DVTF meeting on October 6 will focus on preparations for Afghan arrivals.</w:t>
      </w:r>
    </w:p>
    <w:p w14:paraId="357BCB53" w14:textId="78CCAB51" w:rsidR="00540530" w:rsidRDefault="00540530" w:rsidP="009C70B9">
      <w:pPr>
        <w:pStyle w:val="NoSpacing"/>
      </w:pPr>
      <w:r>
        <w:t>License to Freedom has resources in Afghan languages.</w:t>
      </w:r>
    </w:p>
    <w:p w14:paraId="5916F32F" w14:textId="77777777" w:rsidR="00664E3F" w:rsidRDefault="00664E3F" w:rsidP="009C70B9">
      <w:pPr>
        <w:pStyle w:val="NoSpacing"/>
        <w:rPr>
          <w:u w:val="single"/>
        </w:rPr>
      </w:pPr>
    </w:p>
    <w:p w14:paraId="281C42EA" w14:textId="2A67543A" w:rsidR="003B2513" w:rsidRPr="00F532F7" w:rsidRDefault="003B2513" w:rsidP="009C70B9">
      <w:pPr>
        <w:pStyle w:val="NoSpacing"/>
        <w:rPr>
          <w:u w:val="single"/>
        </w:rPr>
      </w:pPr>
      <w:r w:rsidRPr="00F532F7">
        <w:rPr>
          <w:u w:val="single"/>
        </w:rPr>
        <w:t>Education</w:t>
      </w:r>
    </w:p>
    <w:p w14:paraId="563B26C9" w14:textId="77777777" w:rsidR="00540530" w:rsidRDefault="009F06CD" w:rsidP="009C70B9">
      <w:pPr>
        <w:pStyle w:val="NoSpacing"/>
      </w:pPr>
      <w:r>
        <w:t>Amanda Urena reported</w:t>
      </w:r>
      <w:r w:rsidR="00540530">
        <w:t>:</w:t>
      </w:r>
    </w:p>
    <w:p w14:paraId="5302B98A" w14:textId="0E443C35" w:rsidR="00540530" w:rsidRPr="00540530" w:rsidRDefault="00540530" w:rsidP="009C70B9">
      <w:pPr>
        <w:pStyle w:val="NoSpacing"/>
      </w:pPr>
      <w:r>
        <w:t xml:space="preserve">The </w:t>
      </w:r>
      <w:r w:rsidR="00D12BBD">
        <w:t xml:space="preserve">latest Education </w:t>
      </w:r>
      <w:r>
        <w:t xml:space="preserve">Task Force meeting featured </w:t>
      </w:r>
      <w:r w:rsidRPr="00540530">
        <w:t>Roberta Krauss</w:t>
      </w:r>
      <w:r>
        <w:t xml:space="preserve">  </w:t>
      </w:r>
      <w:r w:rsidRPr="00540530">
        <w:t xml:space="preserve"> </w:t>
      </w:r>
      <w:hyperlink r:id="rId11" w:history="1">
        <w:r w:rsidRPr="00540530">
          <w:t>rkrauss@sdccd.edu</w:t>
        </w:r>
      </w:hyperlink>
      <w:r>
        <w:t xml:space="preserve">  </w:t>
      </w:r>
      <w:r w:rsidRPr="00540530">
        <w:t>,  Education Director of CalWORKs at San Diego College of Continuing Education</w:t>
      </w:r>
      <w:r>
        <w:t xml:space="preserve">. Roberta described </w:t>
      </w:r>
      <w:r w:rsidR="00D12BBD">
        <w:t>this program:</w:t>
      </w:r>
    </w:p>
    <w:p w14:paraId="2A94C66A" w14:textId="77777777" w:rsidR="00540530" w:rsidRPr="00540530" w:rsidRDefault="00540530" w:rsidP="009C70B9">
      <w:pPr>
        <w:pStyle w:val="NoSpacing"/>
      </w:pPr>
      <w:hyperlink r:id="rId12" w:history="1">
        <w:r w:rsidRPr="00540530">
          <w:t>https://sdcce.edu/services/calworks</w:t>
        </w:r>
      </w:hyperlink>
      <w:r w:rsidRPr="00540530">
        <w:t> </w:t>
      </w:r>
    </w:p>
    <w:p w14:paraId="288C9DD6" w14:textId="6AC67393" w:rsidR="00540530" w:rsidRPr="00540530" w:rsidRDefault="00540530" w:rsidP="003661D9">
      <w:pPr>
        <w:pStyle w:val="NoSpacing"/>
        <w:numPr>
          <w:ilvl w:val="0"/>
          <w:numId w:val="22"/>
        </w:numPr>
        <w:ind w:left="360"/>
      </w:pPr>
      <w:r w:rsidRPr="00540530">
        <w:t>The CalWORKs Believe Program offers support services to students who receive cash aid and are a parent (with child(ren) under 18</w:t>
      </w:r>
      <w:r w:rsidR="00D12BBD">
        <w:t xml:space="preserve"> </w:t>
      </w:r>
      <w:r w:rsidRPr="00540530">
        <w:t>years old, must be enrolled at SDCCE. </w:t>
      </w:r>
    </w:p>
    <w:p w14:paraId="358FDF9A" w14:textId="77777777" w:rsidR="00540530" w:rsidRPr="00540530" w:rsidRDefault="00540530" w:rsidP="003661D9">
      <w:pPr>
        <w:pStyle w:val="NoSpacing"/>
        <w:numPr>
          <w:ilvl w:val="0"/>
          <w:numId w:val="22"/>
        </w:numPr>
        <w:ind w:left="360"/>
      </w:pPr>
      <w:r w:rsidRPr="00540530">
        <w:t>Case management support services include assigned coordinators and advocates, academic and career counseling, paid work study and career services, and assistance with reimbursement requests for education and work study costs</w:t>
      </w:r>
    </w:p>
    <w:p w14:paraId="6B81EE02" w14:textId="77777777" w:rsidR="00540530" w:rsidRPr="00540530" w:rsidRDefault="00540530" w:rsidP="003661D9">
      <w:pPr>
        <w:pStyle w:val="NoSpacing"/>
        <w:numPr>
          <w:ilvl w:val="0"/>
          <w:numId w:val="22"/>
        </w:numPr>
        <w:ind w:left="360"/>
      </w:pPr>
      <w:r w:rsidRPr="00540530">
        <w:t>Parent must complete a certain number of academic hours weekly depending on the age of their child and couple or single parent </w:t>
      </w:r>
    </w:p>
    <w:p w14:paraId="7294C579" w14:textId="77777777" w:rsidR="00540530" w:rsidRPr="00540530" w:rsidRDefault="00540530" w:rsidP="003661D9">
      <w:pPr>
        <w:pStyle w:val="NoSpacing"/>
        <w:numPr>
          <w:ilvl w:val="0"/>
          <w:numId w:val="22"/>
        </w:numPr>
        <w:ind w:left="360"/>
      </w:pPr>
      <w:r w:rsidRPr="00540530">
        <w:t>Can enroll at any campus</w:t>
      </w:r>
    </w:p>
    <w:p w14:paraId="5068B1CF" w14:textId="77777777" w:rsidR="00540530" w:rsidRPr="00540530" w:rsidRDefault="00540530" w:rsidP="003661D9">
      <w:pPr>
        <w:pStyle w:val="NoSpacing"/>
        <w:numPr>
          <w:ilvl w:val="0"/>
          <w:numId w:val="22"/>
        </w:numPr>
        <w:ind w:left="360"/>
      </w:pPr>
      <w:r w:rsidRPr="00540530">
        <w:t>After enrolling at SDCCE, eligible parents can complete an Online CalWORKs Intake Application (Available in Multiple Languages)</w:t>
      </w:r>
    </w:p>
    <w:p w14:paraId="5B7A3FF8" w14:textId="77777777" w:rsidR="00540530" w:rsidRPr="00540530" w:rsidRDefault="00540530" w:rsidP="003661D9">
      <w:pPr>
        <w:pStyle w:val="NoSpacing"/>
        <w:numPr>
          <w:ilvl w:val="0"/>
          <w:numId w:val="22"/>
        </w:numPr>
        <w:ind w:left="360"/>
      </w:pPr>
      <w:r w:rsidRPr="00540530">
        <w:t>For on-site supports students need to be COVID vaccinated , or show proof of a negative COVID test in the last 7 days </w:t>
      </w:r>
    </w:p>
    <w:p w14:paraId="6800C297" w14:textId="77777777" w:rsidR="009F06CD" w:rsidRDefault="009F06CD" w:rsidP="009C70B9">
      <w:pPr>
        <w:pStyle w:val="NoSpacing"/>
      </w:pPr>
    </w:p>
    <w:p w14:paraId="16E702FE" w14:textId="45909D57" w:rsidR="00A108CF" w:rsidRDefault="00D12BBD" w:rsidP="009C70B9">
      <w:pPr>
        <w:pStyle w:val="NoSpacing"/>
      </w:pPr>
      <w:r>
        <w:t>See more details in the SDRF October Task Force report.</w:t>
      </w:r>
    </w:p>
    <w:p w14:paraId="3A968458" w14:textId="77777777" w:rsidR="00D12BBD" w:rsidRPr="00BD2CA8" w:rsidRDefault="00D12BBD" w:rsidP="009C70B9">
      <w:pPr>
        <w:pStyle w:val="NoSpacing"/>
      </w:pPr>
    </w:p>
    <w:p w14:paraId="226FDE7C" w14:textId="69D5B3DE" w:rsidR="00F532F7" w:rsidRPr="009A34C0" w:rsidRDefault="00F532F7" w:rsidP="009C70B9">
      <w:pPr>
        <w:pStyle w:val="NoSpacing"/>
        <w:rPr>
          <w:u w:val="single"/>
        </w:rPr>
      </w:pPr>
      <w:r w:rsidRPr="009A34C0">
        <w:rPr>
          <w:u w:val="single"/>
        </w:rPr>
        <w:t>Employment</w:t>
      </w:r>
    </w:p>
    <w:p w14:paraId="19B97D4A" w14:textId="6CE856FC" w:rsidR="009F06CD" w:rsidRDefault="009F06CD" w:rsidP="009C70B9">
      <w:pPr>
        <w:pStyle w:val="NoSpacing"/>
      </w:pPr>
      <w:r w:rsidRPr="00B10413">
        <w:t>Carol Crisp</w:t>
      </w:r>
      <w:r>
        <w:t xml:space="preserve"> reported:</w:t>
      </w:r>
    </w:p>
    <w:p w14:paraId="2E716997" w14:textId="07E22E6F" w:rsidR="009F06CD" w:rsidRDefault="003661D9" w:rsidP="009C70B9">
      <w:pPr>
        <w:pStyle w:val="NoSpacing"/>
      </w:pPr>
      <w:r>
        <w:t xml:space="preserve">- </w:t>
      </w:r>
      <w:r w:rsidR="00DF12E7">
        <w:t>The big event is coming soon – the Grossmont College Virtual Job Fair, Wednesday</w:t>
      </w:r>
      <w:r w:rsidR="00925B66">
        <w:t>,</w:t>
      </w:r>
      <w:r w:rsidR="00DF12E7">
        <w:t xml:space="preserve"> Oct. 27. Lots of employers are registered. They are open to the ESL population. Flyers will be sent out again. </w:t>
      </w:r>
    </w:p>
    <w:p w14:paraId="2C89F883" w14:textId="4E65047D" w:rsidR="00DF12E7" w:rsidRDefault="003661D9" w:rsidP="009C70B9">
      <w:pPr>
        <w:pStyle w:val="NoSpacing"/>
      </w:pPr>
      <w:r>
        <w:t xml:space="preserve">- </w:t>
      </w:r>
      <w:r w:rsidR="00DF12E7">
        <w:t>The task force is growing, has two new members</w:t>
      </w:r>
      <w:r w:rsidR="00925B66">
        <w:t xml:space="preserve">, </w:t>
      </w:r>
      <w:r w:rsidR="00925B66">
        <w:t>Rayan Kaskos</w:t>
      </w:r>
      <w:r w:rsidR="00925B66">
        <w:t xml:space="preserve"> and </w:t>
      </w:r>
      <w:r w:rsidR="00925B66">
        <w:t xml:space="preserve">Adeem Ismaeil </w:t>
      </w:r>
      <w:r w:rsidR="00925B66">
        <w:t xml:space="preserve">of </w:t>
      </w:r>
      <w:r w:rsidR="00925B66">
        <w:t>IRC</w:t>
      </w:r>
      <w:r w:rsidR="00925B66">
        <w:t>. More refugee focused events are being considered.</w:t>
      </w:r>
    </w:p>
    <w:p w14:paraId="40CBE2F6" w14:textId="77777777" w:rsidR="009F06CD" w:rsidRDefault="009F06CD" w:rsidP="009C70B9">
      <w:pPr>
        <w:pStyle w:val="NoSpacing"/>
      </w:pPr>
    </w:p>
    <w:p w14:paraId="43E1C3E5" w14:textId="068208EF" w:rsidR="00ED4667" w:rsidRPr="0066086F" w:rsidRDefault="00F532F7" w:rsidP="009C70B9">
      <w:pPr>
        <w:pStyle w:val="NoSpacing"/>
        <w:rPr>
          <w:u w:val="single"/>
        </w:rPr>
      </w:pPr>
      <w:r w:rsidRPr="0066086F">
        <w:rPr>
          <w:u w:val="single"/>
        </w:rPr>
        <w:t>Health</w:t>
      </w:r>
    </w:p>
    <w:p w14:paraId="2048E0EE" w14:textId="31D1B833" w:rsidR="00F532F7" w:rsidRDefault="00ED4667" w:rsidP="009C70B9">
      <w:pPr>
        <w:pStyle w:val="NoSpacing"/>
      </w:pPr>
      <w:r>
        <w:t>Cynthia To report</w:t>
      </w:r>
      <w:r w:rsidR="00127C78">
        <w:t>ed</w:t>
      </w:r>
      <w:r>
        <w:t>:</w:t>
      </w:r>
    </w:p>
    <w:p w14:paraId="2F82C2B9" w14:textId="2DCB0BA5" w:rsidR="006D4D80" w:rsidRDefault="00127C78" w:rsidP="009C70B9">
      <w:pPr>
        <w:pStyle w:val="NoSpacing"/>
      </w:pPr>
      <w:r>
        <w:t xml:space="preserve">- </w:t>
      </w:r>
      <w:r w:rsidR="006D4D80">
        <w:t xml:space="preserve">Work </w:t>
      </w:r>
      <w:r w:rsidR="00216EE0">
        <w:t xml:space="preserve">is progressing </w:t>
      </w:r>
      <w:r w:rsidR="006D4D80">
        <w:t>on updating the Medi-</w:t>
      </w:r>
      <w:proofErr w:type="spellStart"/>
      <w:r w:rsidR="006D4D80">
        <w:t>cal</w:t>
      </w:r>
      <w:proofErr w:type="spellEnd"/>
      <w:r w:rsidR="006D4D80">
        <w:t xml:space="preserve"> Managed Care Map.</w:t>
      </w:r>
    </w:p>
    <w:p w14:paraId="5510E86B" w14:textId="1659A4B9" w:rsidR="00216EE0" w:rsidRDefault="006D4D80" w:rsidP="009C70B9">
      <w:pPr>
        <w:pStyle w:val="NoSpacing"/>
      </w:pPr>
      <w:r>
        <w:t xml:space="preserve">- </w:t>
      </w:r>
      <w:r w:rsidR="00216EE0">
        <w:t>The group is looking for a new co-chair.</w:t>
      </w:r>
    </w:p>
    <w:p w14:paraId="08110170" w14:textId="7D60240E" w:rsidR="00216EE0" w:rsidRDefault="00216EE0" w:rsidP="009C70B9">
      <w:pPr>
        <w:pStyle w:val="NoSpacing"/>
      </w:pPr>
      <w:r>
        <w:t>- The group is discussing how to better help the needs and concerns of refugees</w:t>
      </w:r>
    </w:p>
    <w:p w14:paraId="06B5F8CE" w14:textId="23CEF16F" w:rsidR="006D4D80" w:rsidRDefault="006D4D80" w:rsidP="009C70B9">
      <w:pPr>
        <w:pStyle w:val="NoSpacing"/>
      </w:pPr>
      <w:r>
        <w:t xml:space="preserve"> Please contact </w:t>
      </w:r>
      <w:r w:rsidR="00C94CD6">
        <w:t xml:space="preserve">Cynthia.to@sdcounty.ca.gov </w:t>
      </w:r>
      <w:r>
        <w:t xml:space="preserve"> if interested in attending</w:t>
      </w:r>
      <w:r w:rsidR="00C94CD6">
        <w:t>.</w:t>
      </w:r>
    </w:p>
    <w:p w14:paraId="3B12EC57" w14:textId="77777777" w:rsidR="003661D9" w:rsidRDefault="003661D9" w:rsidP="009C70B9">
      <w:pPr>
        <w:pStyle w:val="NoSpacing"/>
        <w:rPr>
          <w:u w:val="single"/>
        </w:rPr>
      </w:pPr>
    </w:p>
    <w:p w14:paraId="6E8BF262" w14:textId="0FF4BD68" w:rsidR="00ED4667" w:rsidRPr="0066086F" w:rsidRDefault="00ED4667" w:rsidP="009C70B9">
      <w:pPr>
        <w:pStyle w:val="NoSpacing"/>
        <w:rPr>
          <w:u w:val="single"/>
        </w:rPr>
      </w:pPr>
      <w:r w:rsidRPr="0066086F">
        <w:rPr>
          <w:u w:val="single"/>
        </w:rPr>
        <w:t>Mental Health</w:t>
      </w:r>
    </w:p>
    <w:p w14:paraId="547264CB" w14:textId="775439CF" w:rsidR="00127C78" w:rsidRDefault="00216EE0" w:rsidP="009C70B9">
      <w:pPr>
        <w:pStyle w:val="NoSpacing"/>
      </w:pPr>
      <w:r>
        <w:t>Brett Hall</w:t>
      </w:r>
      <w:r w:rsidR="00ED4667">
        <w:t xml:space="preserve"> report</w:t>
      </w:r>
      <w:r w:rsidR="00000975">
        <w:t>ed</w:t>
      </w:r>
      <w:r w:rsidR="00127C78">
        <w:t>:</w:t>
      </w:r>
    </w:p>
    <w:p w14:paraId="3A5EC999" w14:textId="3612CF55" w:rsidR="00520E69" w:rsidRDefault="00216EE0" w:rsidP="009C70B9">
      <w:pPr>
        <w:pStyle w:val="NoSpacing"/>
      </w:pPr>
      <w:r>
        <w:t xml:space="preserve">Work is progressing on </w:t>
      </w:r>
      <w:r w:rsidR="00127C78">
        <w:t>putting together a map of mental health providers who can serve the refugee population.</w:t>
      </w:r>
    </w:p>
    <w:p w14:paraId="713E9233" w14:textId="168E7408" w:rsidR="00664E3F" w:rsidRDefault="00664E3F" w:rsidP="009C70B9">
      <w:pPr>
        <w:pStyle w:val="NoSpacing"/>
      </w:pPr>
    </w:p>
    <w:p w14:paraId="5267E396" w14:textId="1FD271F9" w:rsidR="00216EE0" w:rsidRPr="009C70B9" w:rsidRDefault="00216EE0" w:rsidP="009C70B9">
      <w:pPr>
        <w:pStyle w:val="NoSpacing"/>
        <w:rPr>
          <w:b/>
          <w:bCs/>
        </w:rPr>
      </w:pPr>
      <w:r w:rsidRPr="009C70B9">
        <w:rPr>
          <w:b/>
          <w:bCs/>
        </w:rPr>
        <w:t xml:space="preserve">6. </w:t>
      </w:r>
      <w:r w:rsidRPr="009C70B9">
        <w:rPr>
          <w:b/>
          <w:bCs/>
        </w:rPr>
        <w:t xml:space="preserve">Presentation: Asylum, Asylees, Asylum Seekers </w:t>
      </w:r>
      <w:r w:rsidRPr="009C70B9">
        <w:rPr>
          <w:b/>
          <w:bCs/>
        </w:rPr>
        <w:tab/>
      </w:r>
      <w:r w:rsidRPr="005C3EE5">
        <w:t>SDRF Asylum Task Force</w:t>
      </w:r>
    </w:p>
    <w:p w14:paraId="72060DFA" w14:textId="6D531D10" w:rsidR="00216EE0" w:rsidRDefault="00216EE0" w:rsidP="009C70B9">
      <w:pPr>
        <w:pStyle w:val="NoSpacing"/>
      </w:pPr>
    </w:p>
    <w:p w14:paraId="288EE8B9" w14:textId="01149681" w:rsidR="00216EE0" w:rsidRDefault="00216EE0" w:rsidP="009C70B9">
      <w:pPr>
        <w:pStyle w:val="NoSpacing"/>
      </w:pPr>
      <w:r>
        <w:t>Clint Carney of t</w:t>
      </w:r>
      <w:r w:rsidR="003E18D9">
        <w:t xml:space="preserve">he Asylum Task Force opened the presentation, which featured speakers Crystal Felix of the </w:t>
      </w:r>
      <w:r w:rsidR="00FD7DF8">
        <w:t xml:space="preserve">American Bar Association </w:t>
      </w:r>
      <w:r w:rsidR="003E18D9">
        <w:t xml:space="preserve">Immigration Justice Project and task force members Casey Myers </w:t>
      </w:r>
      <w:proofErr w:type="spellStart"/>
      <w:r w:rsidR="005B3456">
        <w:t>Doan</w:t>
      </w:r>
      <w:r w:rsidR="003E18D9">
        <w:t>e</w:t>
      </w:r>
      <w:proofErr w:type="spellEnd"/>
      <w:r w:rsidR="003E18D9">
        <w:t xml:space="preserve"> of </w:t>
      </w:r>
      <w:r w:rsidR="003E18D9">
        <w:lastRenderedPageBreak/>
        <w:t xml:space="preserve">One Digital World, Olivia </w:t>
      </w:r>
      <w:proofErr w:type="spellStart"/>
      <w:r w:rsidR="003E18D9">
        <w:t>Arizmendi</w:t>
      </w:r>
      <w:proofErr w:type="spellEnd"/>
      <w:r w:rsidR="003E18D9">
        <w:t xml:space="preserve"> of County Binational Health Office, and Alexis Burnstan of USCD TASET project.</w:t>
      </w:r>
    </w:p>
    <w:p w14:paraId="6D684C11" w14:textId="3DBAD0EB" w:rsidR="00216EE0" w:rsidRDefault="00216EE0" w:rsidP="009C70B9">
      <w:pPr>
        <w:pStyle w:val="NoSpacing"/>
      </w:pPr>
    </w:p>
    <w:p w14:paraId="42EDA6C1" w14:textId="5E72401F" w:rsidR="00BB2658" w:rsidRPr="003661D9" w:rsidRDefault="00BB2658" w:rsidP="009C70B9">
      <w:pPr>
        <w:pStyle w:val="NoSpacing"/>
        <w:rPr>
          <w:u w:val="single"/>
        </w:rPr>
      </w:pPr>
      <w:r w:rsidRPr="003661D9">
        <w:rPr>
          <w:u w:val="single"/>
        </w:rPr>
        <w:t xml:space="preserve">Crystal Felix, </w:t>
      </w:r>
      <w:r w:rsidR="003661D9" w:rsidRPr="003661D9">
        <w:rPr>
          <w:u w:val="single"/>
        </w:rPr>
        <w:t>S</w:t>
      </w:r>
      <w:r w:rsidR="00034B23">
        <w:rPr>
          <w:u w:val="single"/>
        </w:rPr>
        <w:t xml:space="preserve">enior </w:t>
      </w:r>
      <w:r w:rsidR="00CB1A41">
        <w:rPr>
          <w:u w:val="single"/>
        </w:rPr>
        <w:t>S</w:t>
      </w:r>
      <w:r w:rsidR="003661D9" w:rsidRPr="003661D9">
        <w:rPr>
          <w:u w:val="single"/>
        </w:rPr>
        <w:t xml:space="preserve">taff </w:t>
      </w:r>
      <w:r w:rsidR="00CB1A41">
        <w:rPr>
          <w:u w:val="single"/>
        </w:rPr>
        <w:t>A</w:t>
      </w:r>
      <w:r w:rsidR="003661D9" w:rsidRPr="003661D9">
        <w:rPr>
          <w:u w:val="single"/>
        </w:rPr>
        <w:t xml:space="preserve">ttorney, </w:t>
      </w:r>
      <w:r w:rsidRPr="003661D9">
        <w:rPr>
          <w:u w:val="single"/>
        </w:rPr>
        <w:t>ABA Immigration Justice Project</w:t>
      </w:r>
    </w:p>
    <w:p w14:paraId="1F304FDF" w14:textId="1B74D623" w:rsidR="003E18D9" w:rsidRPr="003661D9" w:rsidRDefault="003E18D9" w:rsidP="009C70B9">
      <w:pPr>
        <w:pStyle w:val="NoSpacing"/>
      </w:pPr>
    </w:p>
    <w:p w14:paraId="6C47B210" w14:textId="554F4833" w:rsidR="003E18D9" w:rsidRDefault="00BB2658" w:rsidP="009C70B9">
      <w:pPr>
        <w:pStyle w:val="NoSpacing"/>
      </w:pPr>
      <w:r w:rsidRPr="00BB2658">
        <w:t>The Immigration Justice Project provides legal ad</w:t>
      </w:r>
      <w:r>
        <w:t xml:space="preserve">vice to asylum seekers and non-citizens. And currently is mostly representing people detained at the </w:t>
      </w:r>
      <w:proofErr w:type="spellStart"/>
      <w:r>
        <w:t>Otay</w:t>
      </w:r>
      <w:proofErr w:type="spellEnd"/>
      <w:r>
        <w:t xml:space="preserve"> Mesa Detention Center, which houses up to 1,500 people.</w:t>
      </w:r>
    </w:p>
    <w:p w14:paraId="659186A9" w14:textId="77777777" w:rsidR="00BB2658" w:rsidRDefault="00BB2658" w:rsidP="009C70B9">
      <w:pPr>
        <w:pStyle w:val="NoSpacing"/>
      </w:pPr>
    </w:p>
    <w:p w14:paraId="5D91C130" w14:textId="76458F25" w:rsidR="00BB2658" w:rsidRDefault="00BB2658" w:rsidP="009C70B9">
      <w:pPr>
        <w:pStyle w:val="NoSpacing"/>
      </w:pPr>
      <w:r>
        <w:t>Definitions of refugees, asylees and asylum seekers:</w:t>
      </w:r>
    </w:p>
    <w:p w14:paraId="649D013E" w14:textId="77777777" w:rsidR="00BB2658" w:rsidRPr="00BB2658" w:rsidRDefault="00BB2658" w:rsidP="009C70B9">
      <w:pPr>
        <w:pStyle w:val="NoSpacing"/>
      </w:pPr>
    </w:p>
    <w:p w14:paraId="199F4457" w14:textId="473FB2CC" w:rsidR="00BB2658" w:rsidRPr="00BB2658" w:rsidRDefault="00BB2658" w:rsidP="009C70B9">
      <w:pPr>
        <w:pStyle w:val="NoSpacing"/>
      </w:pPr>
      <w:r>
        <w:t xml:space="preserve">One of the main legal distinctions between refugees and asylum seekers is where they are. The Immigration and Nationality Act defines refugee as a person who is outside their country of nationality and who is unable or unwilling to return to that country because of persecution or a well-founded ear of persecution on account of race, religion, nationality, membership in a particular social group, or political opinion. </w:t>
      </w:r>
    </w:p>
    <w:p w14:paraId="295A4FF8" w14:textId="08BAA6FA" w:rsidR="003E18D9" w:rsidRPr="00BB2658" w:rsidRDefault="003E18D9" w:rsidP="009C70B9">
      <w:pPr>
        <w:pStyle w:val="NoSpacing"/>
      </w:pPr>
    </w:p>
    <w:p w14:paraId="7BA47C0A" w14:textId="0CEC663B" w:rsidR="003E18D9" w:rsidRDefault="00BB2658" w:rsidP="009C70B9">
      <w:pPr>
        <w:pStyle w:val="NoSpacing"/>
      </w:pPr>
      <w:r>
        <w:t>As for asylum: Any non-citizen who is physically present in the U.S. or who arrive in the U.S. … may apply for asylum…</w:t>
      </w:r>
      <w:r w:rsidR="0002318A">
        <w:t xml:space="preserve"> Asylum may be granted if it is determined that such noncitizen is a refugee…</w:t>
      </w:r>
    </w:p>
    <w:p w14:paraId="338A82D4" w14:textId="63C9BD94" w:rsidR="00BB2658" w:rsidRDefault="00BB2658" w:rsidP="009C70B9">
      <w:pPr>
        <w:pStyle w:val="NoSpacing"/>
      </w:pPr>
    </w:p>
    <w:p w14:paraId="4D7ACA4E" w14:textId="515C1F80" w:rsidR="00BB2658" w:rsidRDefault="0002318A" w:rsidP="009C70B9">
      <w:pPr>
        <w:pStyle w:val="NoSpacing"/>
      </w:pPr>
      <w:r>
        <w:t xml:space="preserve">Asylum seekers in this country are trying to prove status on the basis of problems they have or may face in their home country. They do not have an official status in the U.S. </w:t>
      </w:r>
    </w:p>
    <w:p w14:paraId="4A888612" w14:textId="563145CB" w:rsidR="00BB2658" w:rsidRDefault="00BB2658" w:rsidP="009C70B9">
      <w:pPr>
        <w:pStyle w:val="NoSpacing"/>
      </w:pPr>
    </w:p>
    <w:p w14:paraId="3B4F63D9" w14:textId="21D8AB06" w:rsidR="0002318A" w:rsidRDefault="0002318A" w:rsidP="009C70B9">
      <w:pPr>
        <w:pStyle w:val="NoSpacing"/>
      </w:pPr>
      <w:r>
        <w:t>Who can apply for asylum? Anyone who is physically present or who arrives in the US.</w:t>
      </w:r>
    </w:p>
    <w:p w14:paraId="08ED69CF" w14:textId="1700ED90" w:rsidR="00BB2658" w:rsidRDefault="00BB2658" w:rsidP="009C70B9">
      <w:pPr>
        <w:pStyle w:val="NoSpacing"/>
      </w:pPr>
    </w:p>
    <w:p w14:paraId="399B7951" w14:textId="77777777" w:rsidR="00AB6E38" w:rsidRDefault="00AB6E38" w:rsidP="009C70B9">
      <w:pPr>
        <w:pStyle w:val="NoSpacing"/>
      </w:pPr>
      <w:r>
        <w:t>R</w:t>
      </w:r>
      <w:r w:rsidR="0002318A">
        <w:t>efugees have gone through a process outside of the U.S. to determine their status as refugees, asylum seekers are here trying to prove they are refugees and have no status, and asylees have been granted asylum and have official status.</w:t>
      </w:r>
    </w:p>
    <w:p w14:paraId="72B2B149" w14:textId="77777777" w:rsidR="00AB6E38" w:rsidRDefault="00AB6E38" w:rsidP="009C70B9">
      <w:pPr>
        <w:pStyle w:val="NoSpacing"/>
      </w:pPr>
    </w:p>
    <w:p w14:paraId="6F590057" w14:textId="77777777" w:rsidR="00AB6E38" w:rsidRDefault="00AB6E38" w:rsidP="009C70B9">
      <w:pPr>
        <w:pStyle w:val="NoSpacing"/>
      </w:pPr>
      <w:r>
        <w:t>There are two ways to claim asylum: affirmative and defensive.</w:t>
      </w:r>
    </w:p>
    <w:p w14:paraId="6F9F20FC" w14:textId="77777777" w:rsidR="00AB6E38" w:rsidRDefault="00AB6E38" w:rsidP="009C70B9">
      <w:pPr>
        <w:pStyle w:val="NoSpacing"/>
      </w:pPr>
    </w:p>
    <w:p w14:paraId="19A66C1B" w14:textId="23002F42" w:rsidR="00BB2658" w:rsidRDefault="00AB6E38" w:rsidP="009C70B9">
      <w:pPr>
        <w:pStyle w:val="NoSpacing"/>
      </w:pPr>
      <w:r>
        <w:t>An adult who is present in the US who is not already in removal proceedings may file an application for asylum with USCIS.</w:t>
      </w:r>
      <w:r w:rsidR="0002318A">
        <w:t xml:space="preserve"> </w:t>
      </w:r>
      <w:r>
        <w:t>If approved, they become an asylee. If they are denied but are lawfully here, they must leave the US when their stat</w:t>
      </w:r>
      <w:r w:rsidR="00CB0CEB">
        <w:t>u</w:t>
      </w:r>
      <w:r>
        <w:t>s expire</w:t>
      </w:r>
      <w:r w:rsidR="00CB0CEB">
        <w:t>s</w:t>
      </w:r>
      <w:r>
        <w:t>. If they are not lawfully present and are denied, they are referred to the immigration court.</w:t>
      </w:r>
    </w:p>
    <w:p w14:paraId="42FD9ADD" w14:textId="5921C965" w:rsidR="0002318A" w:rsidRDefault="0002318A" w:rsidP="009C70B9">
      <w:pPr>
        <w:pStyle w:val="NoSpacing"/>
      </w:pPr>
    </w:p>
    <w:p w14:paraId="00382068" w14:textId="54A46CB6" w:rsidR="00CB0CEB" w:rsidRDefault="00CB0CEB" w:rsidP="009C70B9">
      <w:pPr>
        <w:pStyle w:val="NoSpacing"/>
      </w:pPr>
      <w:r>
        <w:t>A person seeking asylum would file an asylum application and later attend an asylum interview, the wait for a decision on the application.</w:t>
      </w:r>
    </w:p>
    <w:p w14:paraId="42EB7761" w14:textId="5E4FA857" w:rsidR="00CB0CEB" w:rsidRDefault="00CB0CEB" w:rsidP="009C70B9">
      <w:pPr>
        <w:pStyle w:val="NoSpacing"/>
      </w:pPr>
    </w:p>
    <w:p w14:paraId="30FA0539" w14:textId="57C485BB" w:rsidR="00CB0CEB" w:rsidRDefault="00CB0CEB" w:rsidP="009C70B9">
      <w:pPr>
        <w:pStyle w:val="NoSpacing"/>
      </w:pPr>
      <w:r>
        <w:t>One problem for those coming across the border is that people are often separated</w:t>
      </w:r>
      <w:r w:rsidR="009C70B9">
        <w:t>,</w:t>
      </w:r>
      <w:r>
        <w:t xml:space="preserve"> and this splits up the evidence they may be carrying.</w:t>
      </w:r>
    </w:p>
    <w:p w14:paraId="15E92670" w14:textId="2C745BEC" w:rsidR="00CB0CEB" w:rsidRDefault="00CB0CEB" w:rsidP="009C70B9">
      <w:pPr>
        <w:pStyle w:val="NoSpacing"/>
      </w:pPr>
    </w:p>
    <w:p w14:paraId="06F74049" w14:textId="46A4E7FC" w:rsidR="00CB0CEB" w:rsidRDefault="00CB0CEB" w:rsidP="009C70B9">
      <w:pPr>
        <w:pStyle w:val="NoSpacing"/>
      </w:pPr>
      <w:r>
        <w:t>COVID has held everything up in terms of the asylum process.</w:t>
      </w:r>
    </w:p>
    <w:p w14:paraId="66EC7C96" w14:textId="77777777" w:rsidR="00CB0CEB" w:rsidRDefault="00CB0CEB" w:rsidP="009C70B9">
      <w:pPr>
        <w:pStyle w:val="NoSpacing"/>
      </w:pPr>
    </w:p>
    <w:p w14:paraId="3F649A12" w14:textId="3C2F19F4" w:rsidR="00CB0CEB" w:rsidRDefault="00CB0CEB" w:rsidP="003661D9">
      <w:pPr>
        <w:pStyle w:val="NoSpacing"/>
        <w:keepNext/>
      </w:pPr>
      <w:r>
        <w:lastRenderedPageBreak/>
        <w:t>Eligibility for benefits for asylum seekers:</w:t>
      </w:r>
    </w:p>
    <w:p w14:paraId="70F2B432" w14:textId="183ECC44" w:rsidR="00CB0CEB" w:rsidRDefault="00CB0CEB" w:rsidP="003661D9">
      <w:pPr>
        <w:pStyle w:val="NoSpacing"/>
        <w:keepNext/>
      </w:pPr>
      <w:r>
        <w:t>They are not eligible for employment training and placement, housing, or cash assistance while they are waiting for a decision on their case. It is possible for them to get an Employment Authorization Document, but only if their application has been pending for longer than one year.</w:t>
      </w:r>
    </w:p>
    <w:p w14:paraId="08E00E3B" w14:textId="168E9992" w:rsidR="0002318A" w:rsidRDefault="0002318A" w:rsidP="009C70B9">
      <w:pPr>
        <w:pStyle w:val="NoSpacing"/>
      </w:pPr>
    </w:p>
    <w:p w14:paraId="68D29517" w14:textId="6402EA9F" w:rsidR="00CB0CEB" w:rsidRDefault="00CB0CEB" w:rsidP="009C70B9">
      <w:pPr>
        <w:pStyle w:val="NoSpacing"/>
      </w:pPr>
      <w:r>
        <w:t>Eligibility for benefits for asylees:</w:t>
      </w:r>
    </w:p>
    <w:p w14:paraId="77A628FD" w14:textId="3C3014F3" w:rsidR="0002318A" w:rsidRDefault="00CB0CEB" w:rsidP="009C70B9">
      <w:pPr>
        <w:pStyle w:val="NoSpacing"/>
      </w:pPr>
      <w:r>
        <w:t>- admission of spouse/children</w:t>
      </w:r>
    </w:p>
    <w:p w14:paraId="1BA06FD8" w14:textId="1268CE4F" w:rsidR="00CB0CEB" w:rsidRDefault="00CB0CEB" w:rsidP="009C70B9">
      <w:pPr>
        <w:pStyle w:val="NoSpacing"/>
      </w:pPr>
      <w:r>
        <w:t>- termination of pending removal proceedings</w:t>
      </w:r>
    </w:p>
    <w:p w14:paraId="59BF57A2" w14:textId="372492A4" w:rsidR="00CB0CEB" w:rsidRDefault="00CB0CEB" w:rsidP="009C70B9">
      <w:pPr>
        <w:pStyle w:val="NoSpacing"/>
      </w:pPr>
      <w:r>
        <w:t>- refugee cash assistance</w:t>
      </w:r>
    </w:p>
    <w:p w14:paraId="111A6609" w14:textId="2561418A" w:rsidR="00CB0CEB" w:rsidRDefault="00CB0CEB" w:rsidP="009C70B9">
      <w:pPr>
        <w:pStyle w:val="NoSpacing"/>
      </w:pPr>
      <w:r>
        <w:t>- some case management and employment services</w:t>
      </w:r>
    </w:p>
    <w:p w14:paraId="1F1C1816" w14:textId="388C268C" w:rsidR="00CB0CEB" w:rsidRDefault="00CB0CEB" w:rsidP="009C70B9">
      <w:pPr>
        <w:pStyle w:val="NoSpacing"/>
      </w:pPr>
      <w:r>
        <w:t>- Medicaid or other medical assistance</w:t>
      </w:r>
    </w:p>
    <w:p w14:paraId="73AF9476" w14:textId="666DBC5F" w:rsidR="00CB0CEB" w:rsidRDefault="00CB0CEB" w:rsidP="009C70B9">
      <w:pPr>
        <w:pStyle w:val="NoSpacing"/>
      </w:pPr>
      <w:r>
        <w:t>- refugee support services for up to 5 years</w:t>
      </w:r>
    </w:p>
    <w:p w14:paraId="7D80B45A" w14:textId="4D93D9A1" w:rsidR="0002318A" w:rsidRDefault="0002318A" w:rsidP="009C70B9">
      <w:pPr>
        <w:pStyle w:val="NoSpacing"/>
      </w:pPr>
    </w:p>
    <w:p w14:paraId="3C10D5EC" w14:textId="2314D624" w:rsidR="0002318A" w:rsidRDefault="00CB0CEB" w:rsidP="009C70B9">
      <w:pPr>
        <w:pStyle w:val="NoSpacing"/>
      </w:pPr>
      <w:r>
        <w:t>Asylees have similar benefits to refugees</w:t>
      </w:r>
      <w:r w:rsidR="009C70B9">
        <w:t>, though they are in different categories. Asylum seekers can get work permission but after one year They are provided no financial resources.</w:t>
      </w:r>
    </w:p>
    <w:p w14:paraId="23F8C035" w14:textId="18F27A29" w:rsidR="0002318A" w:rsidRDefault="0002318A" w:rsidP="009C70B9">
      <w:pPr>
        <w:pStyle w:val="NoSpacing"/>
      </w:pPr>
    </w:p>
    <w:p w14:paraId="2945469F" w14:textId="40B27243" w:rsidR="0002318A" w:rsidRDefault="009C70B9" w:rsidP="009C70B9">
      <w:pPr>
        <w:pStyle w:val="NoSpacing"/>
      </w:pPr>
      <w:r>
        <w:t>Asylum seekers are entitled to an attorney, but most don’t have one.</w:t>
      </w:r>
    </w:p>
    <w:p w14:paraId="18D64F75" w14:textId="70B2EA2E" w:rsidR="009C70B9" w:rsidRDefault="009C70B9" w:rsidP="009C70B9">
      <w:pPr>
        <w:pStyle w:val="NoSpacing"/>
      </w:pPr>
    </w:p>
    <w:p w14:paraId="6BA9554D" w14:textId="1CD5E9E7" w:rsidR="0000121A" w:rsidRPr="00EB566A" w:rsidRDefault="0000121A" w:rsidP="009C70B9">
      <w:pPr>
        <w:pStyle w:val="NoSpacing"/>
        <w:rPr>
          <w:u w:val="single"/>
        </w:rPr>
      </w:pPr>
      <w:r w:rsidRPr="00EB566A">
        <w:rPr>
          <w:u w:val="single"/>
        </w:rPr>
        <w:t>Casey</w:t>
      </w:r>
      <w:r w:rsidR="009C70B9" w:rsidRPr="00EB566A">
        <w:rPr>
          <w:u w:val="single"/>
        </w:rPr>
        <w:t xml:space="preserve"> Myers </w:t>
      </w:r>
      <w:proofErr w:type="spellStart"/>
      <w:r w:rsidR="009C70B9" w:rsidRPr="00EB566A">
        <w:rPr>
          <w:u w:val="single"/>
        </w:rPr>
        <w:t>Doane</w:t>
      </w:r>
      <w:proofErr w:type="spellEnd"/>
      <w:r w:rsidRPr="00EB566A">
        <w:rPr>
          <w:u w:val="single"/>
        </w:rPr>
        <w:t>, One Digital World</w:t>
      </w:r>
    </w:p>
    <w:p w14:paraId="7C7B6A0F" w14:textId="25A0B6A4" w:rsidR="009C70B9" w:rsidRDefault="009C70B9" w:rsidP="009C70B9">
      <w:pPr>
        <w:pStyle w:val="NoSpacing"/>
      </w:pPr>
    </w:p>
    <w:p w14:paraId="218B685A" w14:textId="006E24A0" w:rsidR="009C70B9" w:rsidRDefault="009C70B9" w:rsidP="009C70B9">
      <w:pPr>
        <w:pStyle w:val="NoSpacing"/>
      </w:pPr>
      <w:r>
        <w:t xml:space="preserve">Casey has been working with asylum seekers in Mexico. She </w:t>
      </w:r>
      <w:r w:rsidR="00EB566A">
        <w:t xml:space="preserve">first worked in Lesbos, Greece with migrants trying to reach EU countries. She  </w:t>
      </w:r>
      <w:r>
        <w:t>founded her organization to focus on equipping th</w:t>
      </w:r>
      <w:r w:rsidR="00EB566A">
        <w:t>is</w:t>
      </w:r>
      <w:r>
        <w:t xml:space="preserve"> population with basic computer skills</w:t>
      </w:r>
      <w:r w:rsidR="00EB566A">
        <w:t>.</w:t>
      </w:r>
      <w:r>
        <w:t xml:space="preserve"> </w:t>
      </w:r>
      <w:r w:rsidR="00EB566A">
        <w:t>To empower refugees through technology.</w:t>
      </w:r>
    </w:p>
    <w:p w14:paraId="4E944F10" w14:textId="028C4F2A" w:rsidR="00EB566A" w:rsidRDefault="00EB566A" w:rsidP="009C70B9">
      <w:pPr>
        <w:pStyle w:val="NoSpacing"/>
      </w:pPr>
    </w:p>
    <w:p w14:paraId="5BC5B4E1" w14:textId="2D3832E2" w:rsidR="00EB566A" w:rsidRDefault="00EB566A" w:rsidP="009C70B9">
      <w:pPr>
        <w:pStyle w:val="NoSpacing"/>
      </w:pPr>
      <w:r>
        <w:t>She pointed out that refugee women in particular face issues around language, culture, money, skills, and support.</w:t>
      </w:r>
    </w:p>
    <w:p w14:paraId="6004C77D" w14:textId="3265F9E0" w:rsidR="00EB566A" w:rsidRDefault="00EB566A" w:rsidP="009C70B9">
      <w:pPr>
        <w:pStyle w:val="NoSpacing"/>
      </w:pPr>
    </w:p>
    <w:p w14:paraId="0D2FDCB2" w14:textId="772294CF" w:rsidR="00EB566A" w:rsidRDefault="00EB566A" w:rsidP="009C70B9">
      <w:pPr>
        <w:pStyle w:val="NoSpacing"/>
      </w:pPr>
      <w:r>
        <w:t>They work with three agencies in Mexico, set up classes in shelters, teach digital literacy skills. Also ESL classes, as the language of the Internet is largely English. And online, teachers from all over the world can participate. They also partner with the California Office of Binational Border Health.</w:t>
      </w:r>
    </w:p>
    <w:p w14:paraId="04B3B52D" w14:textId="7D3A2914" w:rsidR="00EB566A" w:rsidRDefault="00EB566A" w:rsidP="009C70B9">
      <w:pPr>
        <w:pStyle w:val="NoSpacing"/>
      </w:pPr>
    </w:p>
    <w:p w14:paraId="3B46EB23" w14:textId="12B7D753" w:rsidR="00EB566A" w:rsidRDefault="00EB566A" w:rsidP="009C70B9">
      <w:pPr>
        <w:pStyle w:val="NoSpacing"/>
      </w:pPr>
      <w:r>
        <w:t>They did focus groups inside their labs to interview people in the shelters to see what kinds of services they would need in the US.</w:t>
      </w:r>
    </w:p>
    <w:p w14:paraId="31CC5568" w14:textId="06F550D9" w:rsidR="00EB566A" w:rsidRDefault="00EB566A" w:rsidP="009C70B9">
      <w:pPr>
        <w:pStyle w:val="NoSpacing"/>
      </w:pPr>
    </w:p>
    <w:p w14:paraId="0C2B550D" w14:textId="66AE8F53" w:rsidR="00EB566A" w:rsidRDefault="00EB566A" w:rsidP="009C70B9">
      <w:pPr>
        <w:pStyle w:val="NoSpacing"/>
      </w:pPr>
      <w:r>
        <w:t>Most students have no high school diploma, only elementary school. They can earn certificates and build a portfolio for employment.</w:t>
      </w:r>
    </w:p>
    <w:p w14:paraId="752552B4" w14:textId="33E2AE50" w:rsidR="00EB566A" w:rsidRDefault="00EB566A" w:rsidP="009C70B9">
      <w:pPr>
        <w:pStyle w:val="NoSpacing"/>
      </w:pPr>
    </w:p>
    <w:p w14:paraId="1A4614B2" w14:textId="6B136FEC" w:rsidR="00EB566A" w:rsidRDefault="00EB566A" w:rsidP="009C70B9">
      <w:pPr>
        <w:pStyle w:val="NoSpacing"/>
      </w:pPr>
      <w:r>
        <w:t>The program is working toward facilitating remote access to asylum seekers in different countries, including Afghans trying to apply for Humanitarian Parole.</w:t>
      </w:r>
    </w:p>
    <w:p w14:paraId="5D2E3AEE" w14:textId="51979626" w:rsidR="00EB566A" w:rsidRDefault="00EB566A" w:rsidP="009C70B9">
      <w:pPr>
        <w:pStyle w:val="NoSpacing"/>
      </w:pPr>
    </w:p>
    <w:p w14:paraId="3F6819E7" w14:textId="1A1A7015" w:rsidR="00EB566A" w:rsidRDefault="00EB566A" w:rsidP="009C70B9">
      <w:pPr>
        <w:pStyle w:val="NoSpacing"/>
      </w:pPr>
      <w:r>
        <w:t>F</w:t>
      </w:r>
      <w:r>
        <w:t xml:space="preserve">or any further questions or </w:t>
      </w:r>
      <w:proofErr w:type="gramStart"/>
      <w:r>
        <w:t>connections</w:t>
      </w:r>
      <w:proofErr w:type="gramEnd"/>
      <w:r>
        <w:t xml:space="preserve"> you can email </w:t>
      </w:r>
      <w:r>
        <w:t>Casey</w:t>
      </w:r>
      <w:r>
        <w:t xml:space="preserve"> directly at casey@onedigitalworld.net and visit our website </w:t>
      </w:r>
      <w:hyperlink r:id="rId13" w:history="1">
        <w:r w:rsidRPr="001536D4">
          <w:rPr>
            <w:rStyle w:val="Hyperlink"/>
          </w:rPr>
          <w:t>www.onedigitalworld.net</w:t>
        </w:r>
      </w:hyperlink>
    </w:p>
    <w:p w14:paraId="771A6F48" w14:textId="4C2C242D" w:rsidR="00EB566A" w:rsidRDefault="00EB566A" w:rsidP="009C70B9">
      <w:pPr>
        <w:pStyle w:val="NoSpacing"/>
      </w:pPr>
    </w:p>
    <w:p w14:paraId="6AD2BD73" w14:textId="5C761D7A" w:rsidR="005C14F6" w:rsidRPr="00A4326F" w:rsidRDefault="005C14F6" w:rsidP="00A4326F">
      <w:pPr>
        <w:pStyle w:val="NoSpacing"/>
        <w:rPr>
          <w:u w:val="single"/>
        </w:rPr>
      </w:pPr>
      <w:r w:rsidRPr="00A4326F">
        <w:rPr>
          <w:u w:val="single"/>
        </w:rPr>
        <w:t xml:space="preserve">Olivia </w:t>
      </w:r>
      <w:proofErr w:type="spellStart"/>
      <w:r w:rsidRPr="00A4326F">
        <w:rPr>
          <w:u w:val="single"/>
        </w:rPr>
        <w:t>Arizmendi</w:t>
      </w:r>
      <w:proofErr w:type="spellEnd"/>
      <w:r w:rsidRPr="00A4326F">
        <w:rPr>
          <w:u w:val="single"/>
        </w:rPr>
        <w:t>, California Dept. of Public Health, O</w:t>
      </w:r>
      <w:r w:rsidRPr="00A4326F">
        <w:rPr>
          <w:u w:val="single"/>
        </w:rPr>
        <w:t xml:space="preserve">ffice  of </w:t>
      </w:r>
      <w:r w:rsidRPr="00A4326F">
        <w:rPr>
          <w:u w:val="single"/>
        </w:rPr>
        <w:t>B</w:t>
      </w:r>
      <w:r w:rsidRPr="00A4326F">
        <w:rPr>
          <w:u w:val="single"/>
        </w:rPr>
        <w:t>ination</w:t>
      </w:r>
      <w:r w:rsidRPr="00A4326F">
        <w:rPr>
          <w:u w:val="single"/>
        </w:rPr>
        <w:t>al</w:t>
      </w:r>
      <w:r w:rsidRPr="00A4326F">
        <w:rPr>
          <w:u w:val="single"/>
        </w:rPr>
        <w:t xml:space="preserve"> </w:t>
      </w:r>
      <w:r w:rsidRPr="00A4326F">
        <w:rPr>
          <w:u w:val="single"/>
        </w:rPr>
        <w:t>Border Health</w:t>
      </w:r>
    </w:p>
    <w:p w14:paraId="2929F782" w14:textId="77777777" w:rsidR="00A4326F" w:rsidRDefault="00A4326F" w:rsidP="00A4326F">
      <w:pPr>
        <w:pStyle w:val="NoSpacing"/>
      </w:pPr>
    </w:p>
    <w:p w14:paraId="3A55B965" w14:textId="4D900559" w:rsidR="00785660" w:rsidRDefault="00785660" w:rsidP="00A4326F">
      <w:pPr>
        <w:pStyle w:val="NoSpacing"/>
      </w:pPr>
      <w:r>
        <w:t>Asylum seekers in the US do have access to health services, including medication. They can engage in prevention measures.</w:t>
      </w:r>
    </w:p>
    <w:p w14:paraId="39588280" w14:textId="0BE86387" w:rsidR="00785660" w:rsidRDefault="00785660" w:rsidP="00A4326F">
      <w:pPr>
        <w:pStyle w:val="NoSpacing"/>
      </w:pPr>
      <w:r>
        <w:lastRenderedPageBreak/>
        <w:t>In California, the Asylum Seeker Health Services (ASHS) Pilot Project aims to connect asylum seekers with basic healthcare services</w:t>
      </w:r>
      <w:r w:rsidR="000F3787">
        <w:t>, help them with Medi-Cal enrollment and to establish relationships with providers. In San Diego, the designated provider partner is Family Health Centers of San Diego, at multiple locations.</w:t>
      </w:r>
    </w:p>
    <w:p w14:paraId="55059886" w14:textId="77777777" w:rsidR="00A4326F" w:rsidRDefault="00A4326F" w:rsidP="00A4326F">
      <w:pPr>
        <w:pStyle w:val="NoSpacing"/>
      </w:pPr>
    </w:p>
    <w:p w14:paraId="6D3ED70E" w14:textId="4A08F757" w:rsidR="000F3787" w:rsidRDefault="000F3787" w:rsidP="00A4326F">
      <w:pPr>
        <w:pStyle w:val="NoSpacing"/>
      </w:pPr>
      <w:r>
        <w:t>For assistance in arranging services for your clients or for more information, connect with Olivia  or Graciela Mendoza --</w:t>
      </w:r>
      <w:r w:rsidRPr="000F3787">
        <w:t xml:space="preserve"> </w:t>
      </w:r>
      <w:r w:rsidRPr="000F3787">
        <w:t>Olivia.arizmendi@cdph.ca.gov and Graciela.mendoza@cdph.ca.gov</w:t>
      </w:r>
    </w:p>
    <w:p w14:paraId="5474B879" w14:textId="77777777" w:rsidR="00EB566A" w:rsidRDefault="00EB566A" w:rsidP="00A4326F">
      <w:pPr>
        <w:pStyle w:val="NoSpacing"/>
      </w:pPr>
    </w:p>
    <w:p w14:paraId="577803B0" w14:textId="79A20CD0" w:rsidR="00EB566A" w:rsidRPr="00FC7582" w:rsidRDefault="000F3787" w:rsidP="009C70B9">
      <w:pPr>
        <w:pStyle w:val="NoSpacing"/>
        <w:rPr>
          <w:u w:val="single"/>
        </w:rPr>
      </w:pPr>
      <w:r w:rsidRPr="00FC7582">
        <w:rPr>
          <w:u w:val="single"/>
        </w:rPr>
        <w:t>Alexis Burnstan, UCSD TASET Project</w:t>
      </w:r>
    </w:p>
    <w:p w14:paraId="58D28F1B" w14:textId="20C8EF47" w:rsidR="000F3787" w:rsidRDefault="000F3787" w:rsidP="009C70B9">
      <w:pPr>
        <w:pStyle w:val="NoSpacing"/>
      </w:pPr>
    </w:p>
    <w:p w14:paraId="579042EB" w14:textId="5B2C81E0" w:rsidR="000F3787" w:rsidRDefault="000F3787" w:rsidP="009C70B9">
      <w:pPr>
        <w:pStyle w:val="NoSpacing"/>
      </w:pPr>
      <w:r>
        <w:t xml:space="preserve">This is </w:t>
      </w:r>
      <w:r w:rsidRPr="000F3787">
        <w:t>Tracing Asylum-Seeker’s Experience &amp; Trajectories</w:t>
      </w:r>
      <w:r>
        <w:t xml:space="preserve"> (TASET). They interview asylum seekers and collect data. Studying a crisis within a crisis – a hum</w:t>
      </w:r>
      <w:r w:rsidR="00FC7582">
        <w:t>an</w:t>
      </w:r>
      <w:r>
        <w:t>itarian crisis within a pandemic.</w:t>
      </w:r>
      <w:r w:rsidR="00FC7582">
        <w:t xml:space="preserve"> Asylum seekers in Tijuana – hard to find safe housing, difficult to get medicine. Migrants’ health problems can negatively affect their reception at the border.</w:t>
      </w:r>
    </w:p>
    <w:p w14:paraId="557F539A" w14:textId="6993DBE9" w:rsidR="00FC7582" w:rsidRDefault="00FC7582" w:rsidP="009C70B9">
      <w:pPr>
        <w:pStyle w:val="NoSpacing"/>
      </w:pPr>
    </w:p>
    <w:p w14:paraId="68686550" w14:textId="623246F8" w:rsidR="00A4326F" w:rsidRDefault="00A4326F" w:rsidP="009C70B9">
      <w:pPr>
        <w:pStyle w:val="NoSpacing"/>
      </w:pPr>
      <w:hyperlink r:id="rId14" w:history="1">
        <w:r w:rsidRPr="001536D4">
          <w:rPr>
            <w:rStyle w:val="Hyperlink"/>
          </w:rPr>
          <w:t>https://cgmh.ucsd.edu/research/research-project/north%20america/three-column.html</w:t>
        </w:r>
      </w:hyperlink>
    </w:p>
    <w:p w14:paraId="2C9A8289" w14:textId="77777777" w:rsidR="00A4326F" w:rsidRDefault="00A4326F" w:rsidP="009C70B9">
      <w:pPr>
        <w:pStyle w:val="NoSpacing"/>
      </w:pPr>
    </w:p>
    <w:p w14:paraId="5CECBA70" w14:textId="28931412" w:rsidR="00FC7582" w:rsidRDefault="00A4326F" w:rsidP="009C70B9">
      <w:pPr>
        <w:pStyle w:val="NoSpacing"/>
      </w:pPr>
      <w:r>
        <w:t>TASET is</w:t>
      </w:r>
      <w:r w:rsidR="00FC7582">
        <w:t xml:space="preserve"> working on a survey of health and mental health, mapping clinics, identifying services and providers for asylum seekers.</w:t>
      </w:r>
    </w:p>
    <w:p w14:paraId="1FE10A5D" w14:textId="77777777" w:rsidR="00FC7582" w:rsidRDefault="00FC7582" w:rsidP="00FC7582">
      <w:pPr>
        <w:pStyle w:val="NoSpacing"/>
      </w:pPr>
      <w:r>
        <w:t>https://forms.gle/CFEC9nuj7qE54HF69</w:t>
      </w:r>
    </w:p>
    <w:p w14:paraId="29B50080" w14:textId="17575FCA" w:rsidR="00FC7582" w:rsidRDefault="00FC7582" w:rsidP="009C70B9">
      <w:pPr>
        <w:pStyle w:val="NoSpacing"/>
      </w:pPr>
    </w:p>
    <w:p w14:paraId="0E027F3C" w14:textId="291647B4" w:rsidR="00FC7582" w:rsidRDefault="00A4326F" w:rsidP="009C70B9">
      <w:pPr>
        <w:pStyle w:val="NoSpacing"/>
      </w:pPr>
      <w:r>
        <w:t>E</w:t>
      </w:r>
      <w:r w:rsidR="003E48DC">
        <w:t xml:space="preserve">vent </w:t>
      </w:r>
      <w:r w:rsidR="003661D9">
        <w:t xml:space="preserve">this </w:t>
      </w:r>
      <w:r w:rsidR="003E48DC">
        <w:t>Friday and Saturday:</w:t>
      </w:r>
    </w:p>
    <w:p w14:paraId="61D222CB" w14:textId="55114797" w:rsidR="00FC7582" w:rsidRDefault="00FC7582" w:rsidP="00FC7582">
      <w:pPr>
        <w:pStyle w:val="NoSpacing"/>
      </w:pPr>
      <w:r>
        <w:t>UC San D</w:t>
      </w:r>
      <w:r w:rsidR="003E48DC">
        <w:t>i</w:t>
      </w:r>
      <w:r>
        <w:t>ego Global Health Institute presents a Conference on the Health and Well-Being of Refugees,</w:t>
      </w:r>
      <w:r w:rsidR="003E48DC">
        <w:t xml:space="preserve"> </w:t>
      </w:r>
      <w:r>
        <w:t>Asylum Seekers, &amp; Forcibly Displaced People.</w:t>
      </w:r>
    </w:p>
    <w:p w14:paraId="6E1FF277" w14:textId="0A51EEDA" w:rsidR="00FC7582" w:rsidRDefault="00FC7582" w:rsidP="00FC7582">
      <w:pPr>
        <w:pStyle w:val="NoSpacing"/>
      </w:pPr>
      <w:r>
        <w:t>Oct</w:t>
      </w:r>
      <w:r w:rsidR="003E48DC">
        <w:t>.</w:t>
      </w:r>
      <w:r>
        <w:t xml:space="preserve"> 22</w:t>
      </w:r>
      <w:r w:rsidR="003E48DC">
        <w:t xml:space="preserve"> &amp; 23</w:t>
      </w:r>
      <w:r>
        <w:t>, 2021 09:30 AM</w:t>
      </w:r>
      <w:r w:rsidR="003E48DC">
        <w:t xml:space="preserve">  </w:t>
      </w:r>
    </w:p>
    <w:p w14:paraId="06D2E4B4" w14:textId="77777777" w:rsidR="0000121A" w:rsidRDefault="0000121A" w:rsidP="009C70B9">
      <w:pPr>
        <w:pStyle w:val="NoSpacing"/>
      </w:pPr>
      <w:r>
        <w:t>https://ucsd.zoom.us/webinar/register/WN_tLFT6Sc0R9aqlIKut_8KVw</w:t>
      </w:r>
    </w:p>
    <w:p w14:paraId="06F1B119" w14:textId="77777777" w:rsidR="003E18D9" w:rsidRPr="00664E3F" w:rsidRDefault="003E18D9" w:rsidP="009C70B9">
      <w:pPr>
        <w:pStyle w:val="NoSpacing"/>
      </w:pPr>
    </w:p>
    <w:p w14:paraId="61C84C1B" w14:textId="3C185D1B" w:rsidR="00351238" w:rsidRPr="00A4326F" w:rsidRDefault="00A4326F" w:rsidP="009C70B9">
      <w:pPr>
        <w:pStyle w:val="NoSpacing"/>
        <w:rPr>
          <w:b/>
          <w:bCs/>
        </w:rPr>
      </w:pPr>
      <w:r>
        <w:rPr>
          <w:b/>
          <w:bCs/>
        </w:rPr>
        <w:t>7</w:t>
      </w:r>
      <w:r w:rsidR="00351238" w:rsidRPr="00A4326F">
        <w:rPr>
          <w:b/>
          <w:bCs/>
        </w:rPr>
        <w:t xml:space="preserve">. Community </w:t>
      </w:r>
      <w:r w:rsidR="005C3EE5">
        <w:rPr>
          <w:b/>
          <w:bCs/>
        </w:rPr>
        <w:t>a</w:t>
      </w:r>
      <w:r w:rsidR="00351238" w:rsidRPr="00A4326F">
        <w:rPr>
          <w:b/>
          <w:bCs/>
        </w:rPr>
        <w:t>nnouncements</w:t>
      </w:r>
    </w:p>
    <w:p w14:paraId="5C1C9AF9" w14:textId="553B1F89" w:rsidR="00351238" w:rsidRDefault="00351238" w:rsidP="009C70B9">
      <w:pPr>
        <w:pStyle w:val="NoSpacing"/>
      </w:pPr>
    </w:p>
    <w:p w14:paraId="5835B23F" w14:textId="7DD7ED17" w:rsidR="00216EE0" w:rsidRDefault="001D420F" w:rsidP="009C70B9">
      <w:pPr>
        <w:pStyle w:val="NoSpacing"/>
      </w:pPr>
      <w:r>
        <w:t xml:space="preserve">Time was too tight for </w:t>
      </w:r>
      <w:r w:rsidR="005C3EE5">
        <w:t>c</w:t>
      </w:r>
      <w:r>
        <w:t xml:space="preserve">ommunity announcements at the meeting. </w:t>
      </w:r>
      <w:r w:rsidR="00216EE0">
        <w:t>The</w:t>
      </w:r>
      <w:r w:rsidR="003E48DC">
        <w:t xml:space="preserve"> following was</w:t>
      </w:r>
      <w:r w:rsidR="00216EE0">
        <w:t xml:space="preserve"> compiled from notes in the meeting chat</w:t>
      </w:r>
      <w:r w:rsidR="003E48DC">
        <w:t xml:space="preserve"> and other sources.</w:t>
      </w:r>
    </w:p>
    <w:p w14:paraId="5DF52927" w14:textId="22B534DF" w:rsidR="00216EE0" w:rsidRDefault="00216EE0" w:rsidP="009C70B9">
      <w:pPr>
        <w:pStyle w:val="NoSpacing"/>
      </w:pPr>
    </w:p>
    <w:p w14:paraId="4D5D71BD" w14:textId="2C76422D" w:rsidR="002B3E0B" w:rsidRPr="003E48DC" w:rsidRDefault="002B3E0B" w:rsidP="009C70B9">
      <w:pPr>
        <w:pStyle w:val="NoSpacing"/>
        <w:rPr>
          <w:u w:val="single"/>
        </w:rPr>
      </w:pPr>
      <w:r w:rsidRPr="003E48DC">
        <w:rPr>
          <w:u w:val="single"/>
        </w:rPr>
        <w:t>Amanda Urena</w:t>
      </w:r>
      <w:r w:rsidR="003E48DC" w:rsidRPr="003E48DC">
        <w:rPr>
          <w:u w:val="single"/>
        </w:rPr>
        <w:t>, Education Task Force</w:t>
      </w:r>
    </w:p>
    <w:p w14:paraId="4CB00DE2" w14:textId="7F8666D9" w:rsidR="003E48DC" w:rsidRDefault="003E48DC" w:rsidP="009C70B9">
      <w:pPr>
        <w:pStyle w:val="NoSpacing"/>
      </w:pPr>
      <w:r>
        <w:t xml:space="preserve">Information on </w:t>
      </w:r>
      <w:r w:rsidR="002B3E0B">
        <w:t>CalWORKs at S</w:t>
      </w:r>
      <w:r>
        <w:t>an Diego College of Continuing Education</w:t>
      </w:r>
    </w:p>
    <w:p w14:paraId="14E1354E" w14:textId="1FB70E65" w:rsidR="002B3E0B" w:rsidRDefault="002B3E0B" w:rsidP="009C70B9">
      <w:pPr>
        <w:pStyle w:val="NoSpacing"/>
      </w:pPr>
      <w:r>
        <w:t>https://sdcce.edu/services/calworks#:~:text=CalWORKs%20at%20San%20Diego%20College,eligible%20for%20SDCCE's%20CalWORKs%20Program</w:t>
      </w:r>
    </w:p>
    <w:p w14:paraId="1CBA1AC4" w14:textId="2AA19D2F" w:rsidR="002B3E0B" w:rsidRDefault="002B3E0B" w:rsidP="009C70B9">
      <w:pPr>
        <w:pStyle w:val="NoSpacing"/>
      </w:pPr>
    </w:p>
    <w:p w14:paraId="65BA9136" w14:textId="4FD5957C" w:rsidR="002B3E0B" w:rsidRPr="003E48DC" w:rsidRDefault="002B3E0B" w:rsidP="009C70B9">
      <w:pPr>
        <w:pStyle w:val="NoSpacing"/>
        <w:rPr>
          <w:u w:val="single"/>
        </w:rPr>
      </w:pPr>
      <w:r w:rsidRPr="003E48DC">
        <w:rPr>
          <w:u w:val="single"/>
        </w:rPr>
        <w:t>Renee Nasori</w:t>
      </w:r>
      <w:r w:rsidR="003E48DC" w:rsidRPr="003E48DC">
        <w:rPr>
          <w:u w:val="single"/>
        </w:rPr>
        <w:t>, Grossmont College</w:t>
      </w:r>
    </w:p>
    <w:p w14:paraId="4161A93F" w14:textId="77777777" w:rsidR="002B3E0B" w:rsidRDefault="002B3E0B" w:rsidP="009C70B9">
      <w:pPr>
        <w:pStyle w:val="NoSpacing"/>
      </w:pPr>
      <w:r>
        <w:t>Career EXPO/Virtual Job Fair: Wednesday, October 27th from 11 AM to 2 PM: https://www.eventbrite.com/e/43rd-annual-career-expo-tickets-188657709287</w:t>
      </w:r>
    </w:p>
    <w:p w14:paraId="1517CE99" w14:textId="523CD915" w:rsidR="002B3E0B" w:rsidRDefault="002B3E0B" w:rsidP="009C70B9">
      <w:pPr>
        <w:pStyle w:val="NoSpacing"/>
      </w:pPr>
    </w:p>
    <w:p w14:paraId="550869F0" w14:textId="33CAE824" w:rsidR="0000121A" w:rsidRPr="00A4326F" w:rsidRDefault="0000121A" w:rsidP="009C70B9">
      <w:pPr>
        <w:pStyle w:val="NoSpacing"/>
        <w:rPr>
          <w:u w:val="single"/>
        </w:rPr>
      </w:pPr>
      <w:r w:rsidRPr="00A4326F">
        <w:rPr>
          <w:u w:val="single"/>
        </w:rPr>
        <w:t>Kate Morrissey, SD Union-Tribune</w:t>
      </w:r>
      <w:r w:rsidR="003E48DC" w:rsidRPr="00A4326F">
        <w:rPr>
          <w:u w:val="single"/>
        </w:rPr>
        <w:t xml:space="preserve"> reporter</w:t>
      </w:r>
    </w:p>
    <w:p w14:paraId="65FC8B2B" w14:textId="5C47F788" w:rsidR="00086F0E" w:rsidRDefault="00086F0E" w:rsidP="009C70B9">
      <w:pPr>
        <w:pStyle w:val="NoSpacing"/>
      </w:pPr>
      <w:r>
        <w:t xml:space="preserve">See </w:t>
      </w:r>
      <w:r w:rsidR="00A4326F">
        <w:t xml:space="preserve">in-depth </w:t>
      </w:r>
      <w:r>
        <w:t>SDUT series on</w:t>
      </w:r>
      <w:r w:rsidR="0000121A">
        <w:t xml:space="preserve"> the asylum system</w:t>
      </w:r>
      <w:r w:rsidR="00A4326F">
        <w:t>:</w:t>
      </w:r>
      <w:r w:rsidR="0000121A">
        <w:t xml:space="preserve"> </w:t>
      </w:r>
      <w:hyperlink r:id="rId15" w:history="1">
        <w:r w:rsidRPr="001536D4">
          <w:rPr>
            <w:rStyle w:val="Hyperlink"/>
          </w:rPr>
          <w:t>https://www.sandiegouniontribune.com/news/immigration/story/2020-12-27/how-could-asylum-system-be-reimagined</w:t>
        </w:r>
      </w:hyperlink>
    </w:p>
    <w:p w14:paraId="58FB4A61" w14:textId="7CD19BF9" w:rsidR="00A4326F" w:rsidRPr="00A4326F" w:rsidRDefault="00A4326F" w:rsidP="009C70B9">
      <w:pPr>
        <w:pStyle w:val="NoSpacing"/>
        <w:rPr>
          <w:lang w:val="es-US"/>
        </w:rPr>
      </w:pPr>
      <w:hyperlink r:id="rId16" w:history="1">
        <w:r w:rsidRPr="00A4326F">
          <w:rPr>
            <w:rStyle w:val="Hyperlink"/>
            <w:lang w:val="es-US"/>
          </w:rPr>
          <w:t>https://www.sandiegouniontribune.com/returned</w:t>
        </w:r>
      </w:hyperlink>
    </w:p>
    <w:p w14:paraId="4CFB409B" w14:textId="77777777" w:rsidR="00A4326F" w:rsidRPr="00A4326F" w:rsidRDefault="00A4326F" w:rsidP="009C70B9">
      <w:pPr>
        <w:pStyle w:val="NoSpacing"/>
        <w:rPr>
          <w:lang w:val="es-US"/>
        </w:rPr>
      </w:pPr>
    </w:p>
    <w:p w14:paraId="1752DC39" w14:textId="09BB8B94" w:rsidR="00A4326F" w:rsidRPr="00A4326F" w:rsidRDefault="00A4326F" w:rsidP="003661D9">
      <w:pPr>
        <w:pStyle w:val="NoSpacing"/>
        <w:keepNext/>
        <w:rPr>
          <w:u w:val="single"/>
          <w:lang w:val="es-US"/>
        </w:rPr>
      </w:pPr>
      <w:r w:rsidRPr="00A4326F">
        <w:rPr>
          <w:u w:val="single"/>
          <w:lang w:val="es-US"/>
        </w:rPr>
        <w:lastRenderedPageBreak/>
        <w:t xml:space="preserve">Carmen </w:t>
      </w:r>
      <w:proofErr w:type="spellStart"/>
      <w:r w:rsidRPr="00A4326F">
        <w:rPr>
          <w:u w:val="single"/>
          <w:lang w:val="es-US"/>
        </w:rPr>
        <w:t>K</w:t>
      </w:r>
      <w:r w:rsidRPr="00A4326F">
        <w:rPr>
          <w:u w:val="single"/>
          <w:lang w:val="es-US"/>
        </w:rPr>
        <w:t>comt</w:t>
      </w:r>
      <w:proofErr w:type="spellEnd"/>
      <w:r w:rsidRPr="00A4326F">
        <w:rPr>
          <w:u w:val="single"/>
          <w:lang w:val="es-US"/>
        </w:rPr>
        <w:t>,</w:t>
      </w:r>
      <w:r w:rsidRPr="00A4326F">
        <w:rPr>
          <w:u w:val="single"/>
          <w:lang w:val="es-US"/>
        </w:rPr>
        <w:t xml:space="preserve"> La Maestra </w:t>
      </w:r>
      <w:proofErr w:type="spellStart"/>
      <w:r w:rsidRPr="00A4326F">
        <w:rPr>
          <w:u w:val="single"/>
          <w:lang w:val="es-US"/>
        </w:rPr>
        <w:t>C</w:t>
      </w:r>
      <w:r w:rsidRPr="00A4326F">
        <w:rPr>
          <w:u w:val="single"/>
          <w:lang w:val="es-US"/>
        </w:rPr>
        <w:t>lini</w:t>
      </w:r>
      <w:r w:rsidRPr="00A4326F">
        <w:rPr>
          <w:u w:val="single"/>
          <w:lang w:val="es-US"/>
        </w:rPr>
        <w:t>c</w:t>
      </w:r>
      <w:proofErr w:type="spellEnd"/>
    </w:p>
    <w:p w14:paraId="1722B322" w14:textId="47EB5D03" w:rsidR="0000121A" w:rsidRDefault="00A4326F" w:rsidP="003661D9">
      <w:pPr>
        <w:pStyle w:val="NoSpacing"/>
        <w:keepNext/>
      </w:pPr>
      <w:r>
        <w:t>W</w:t>
      </w:r>
      <w:r w:rsidR="0000121A">
        <w:t>e do have services for asylum seekers, please refer clients to me also for unaccompanied minors</w:t>
      </w:r>
    </w:p>
    <w:p w14:paraId="293EEBA1" w14:textId="3B49652F" w:rsidR="0000121A" w:rsidRDefault="0000121A" w:rsidP="009C70B9">
      <w:pPr>
        <w:pStyle w:val="NoSpacing"/>
      </w:pPr>
      <w:r>
        <w:t>I think is important to screen asylum seekers to find out if they may</w:t>
      </w:r>
      <w:r w:rsidR="00A4326F">
        <w:t xml:space="preserve"> </w:t>
      </w:r>
      <w:r>
        <w:t>be  victims of trafficking</w:t>
      </w:r>
      <w:r w:rsidR="00A4326F">
        <w:t xml:space="preserve">. </w:t>
      </w:r>
      <w:r w:rsidR="00A4326F">
        <w:t>I can do the screening for potential victims of trafficking , please send clients my way, ckcomt@lamaestra.org</w:t>
      </w:r>
    </w:p>
    <w:p w14:paraId="0E52C8BF" w14:textId="22D40826" w:rsidR="0000121A" w:rsidRDefault="0000121A" w:rsidP="009C70B9">
      <w:pPr>
        <w:pStyle w:val="NoSpacing"/>
      </w:pPr>
    </w:p>
    <w:p w14:paraId="601066E4" w14:textId="06C175C9" w:rsidR="002B3E0B" w:rsidRPr="00A4326F" w:rsidRDefault="00A4326F" w:rsidP="009C70B9">
      <w:pPr>
        <w:pStyle w:val="NoSpacing"/>
        <w:rPr>
          <w:u w:val="single"/>
        </w:rPr>
      </w:pPr>
      <w:r w:rsidRPr="00A4326F">
        <w:rPr>
          <w:u w:val="single"/>
        </w:rPr>
        <w:t xml:space="preserve">Bethlehem </w:t>
      </w:r>
      <w:proofErr w:type="spellStart"/>
      <w:r w:rsidRPr="00A4326F">
        <w:rPr>
          <w:u w:val="single"/>
        </w:rPr>
        <w:t>Wolkeba</w:t>
      </w:r>
      <w:proofErr w:type="spellEnd"/>
      <w:r w:rsidRPr="00A4326F">
        <w:rPr>
          <w:u w:val="single"/>
        </w:rPr>
        <w:t>, Jewish Family Service</w:t>
      </w:r>
    </w:p>
    <w:p w14:paraId="004E056E" w14:textId="425D0CD1" w:rsidR="00A4326F" w:rsidRDefault="00CF32CD" w:rsidP="00A4326F">
      <w:pPr>
        <w:pStyle w:val="NoSpacing"/>
      </w:pPr>
      <w:r w:rsidRPr="00A4326F">
        <w:t>Hello</w:t>
      </w:r>
      <w:r w:rsidR="00A4326F">
        <w:t>,</w:t>
      </w:r>
      <w:r w:rsidRPr="00A4326F">
        <w:t xml:space="preserve"> I </w:t>
      </w:r>
      <w:r w:rsidR="00A4326F">
        <w:t xml:space="preserve">am </w:t>
      </w:r>
      <w:r w:rsidRPr="00A4326F">
        <w:t>the new Outreach Coordinator for the African/Refugee community with San Diego’s Jewish Family Service in the Breaking Down Barriers Outreach program. I am also a part of the Refugee Mental Health Task Force. The purpose of Breaking Down Barriers is to reduce mental health stigma in our communities through outreach and engagement and to provide resources to community members of underserved groups.</w:t>
      </w:r>
    </w:p>
    <w:p w14:paraId="423C9401" w14:textId="77777777" w:rsidR="00A4326F" w:rsidRDefault="00CF32CD" w:rsidP="00A4326F">
      <w:pPr>
        <w:pStyle w:val="NoSpacing"/>
      </w:pPr>
      <w:hyperlink r:id="rId17" w:tgtFrame="_blank" w:history="1">
        <w:r w:rsidRPr="00A4326F">
          <w:t>bethlehemw@jfssd.org</w:t>
        </w:r>
      </w:hyperlink>
      <w:r w:rsidRPr="00A4326F">
        <w:t> | </w:t>
      </w:r>
      <w:hyperlink r:id="rId18" w:tgtFrame="_blank" w:history="1">
        <w:r w:rsidRPr="00A4326F">
          <w:t>www.jfssd.org</w:t>
        </w:r>
      </w:hyperlink>
    </w:p>
    <w:p w14:paraId="4CB6441F" w14:textId="49ACDEEC" w:rsidR="00351238" w:rsidRPr="005C3EE5" w:rsidRDefault="00CF32CD" w:rsidP="009C70B9">
      <w:pPr>
        <w:pStyle w:val="NoSpacing"/>
      </w:pPr>
      <w:r w:rsidRPr="00A4326F">
        <w:br/>
      </w:r>
      <w:r w:rsidR="00A4326F" w:rsidRPr="00A4326F">
        <w:rPr>
          <w:b/>
          <w:bCs/>
        </w:rPr>
        <w:t>8</w:t>
      </w:r>
      <w:r w:rsidR="00351238" w:rsidRPr="00A4326F">
        <w:rPr>
          <w:b/>
          <w:bCs/>
        </w:rPr>
        <w:t xml:space="preserve">. Approval of the minutes of the </w:t>
      </w:r>
      <w:r w:rsidR="005C3EE5">
        <w:rPr>
          <w:b/>
          <w:bCs/>
        </w:rPr>
        <w:t>September 21</w:t>
      </w:r>
      <w:r w:rsidR="00351238" w:rsidRPr="00A4326F">
        <w:rPr>
          <w:b/>
          <w:bCs/>
        </w:rPr>
        <w:t xml:space="preserve"> meeting</w:t>
      </w:r>
      <w:r w:rsidR="00351238" w:rsidRPr="00A4326F">
        <w:rPr>
          <w:b/>
          <w:bCs/>
        </w:rPr>
        <w:tab/>
        <w:t xml:space="preserve"> </w:t>
      </w:r>
      <w:r w:rsidR="00351238" w:rsidRPr="005C3EE5">
        <w:t>Bob Walsh, Secretary</w:t>
      </w:r>
    </w:p>
    <w:p w14:paraId="07603C52" w14:textId="38093E8F" w:rsidR="00351238" w:rsidRDefault="00351238" w:rsidP="009C70B9">
      <w:pPr>
        <w:pStyle w:val="NoSpacing"/>
      </w:pPr>
    </w:p>
    <w:p w14:paraId="55B1C8EB" w14:textId="4879D586" w:rsidR="00C94CD6" w:rsidRDefault="00C94CD6" w:rsidP="009C70B9">
      <w:pPr>
        <w:pStyle w:val="NoSpacing"/>
      </w:pPr>
      <w:r>
        <w:t>The minutes were approved.</w:t>
      </w:r>
    </w:p>
    <w:p w14:paraId="1385BEC4" w14:textId="77777777" w:rsidR="00C94CD6" w:rsidRPr="0063784B" w:rsidRDefault="00C94CD6" w:rsidP="009C70B9">
      <w:pPr>
        <w:pStyle w:val="NoSpacing"/>
      </w:pPr>
    </w:p>
    <w:p w14:paraId="11F6CE37" w14:textId="5FAF8496" w:rsidR="00351238" w:rsidRDefault="00351238" w:rsidP="009C70B9">
      <w:pPr>
        <w:pStyle w:val="NoSpacing"/>
      </w:pPr>
      <w:r w:rsidRPr="005C3EE5">
        <w:rPr>
          <w:b/>
          <w:bCs/>
        </w:rPr>
        <w:t>Adjournment</w:t>
      </w:r>
      <w:r w:rsidR="005C3EE5">
        <w:t>:</w:t>
      </w:r>
      <w:r>
        <w:tab/>
        <w:t xml:space="preserve">Ross Fackrell, SDRF </w:t>
      </w:r>
      <w:r w:rsidR="00A16E51">
        <w:t xml:space="preserve">Vice </w:t>
      </w:r>
      <w:r>
        <w:t>Chair,</w:t>
      </w:r>
      <w:r w:rsidRPr="00D747F5">
        <w:t xml:space="preserve"> </w:t>
      </w:r>
      <w:r w:rsidR="00A4326F">
        <w:t>12:00</w:t>
      </w:r>
      <w:r w:rsidRPr="00D747F5">
        <w:t xml:space="preserve"> </w:t>
      </w:r>
      <w:r w:rsidR="00A4326F">
        <w:t>p</w:t>
      </w:r>
      <w:r>
        <w:t>.m.</w:t>
      </w:r>
    </w:p>
    <w:p w14:paraId="4451BED7" w14:textId="77777777" w:rsidR="00351238" w:rsidRPr="00D747F5" w:rsidRDefault="00351238" w:rsidP="009C70B9">
      <w:pPr>
        <w:pStyle w:val="NoSpacing"/>
      </w:pPr>
    </w:p>
    <w:p w14:paraId="0F13140D" w14:textId="30A7845F" w:rsidR="00351238" w:rsidRDefault="00351238" w:rsidP="009C70B9">
      <w:pPr>
        <w:pStyle w:val="NoSpacing"/>
      </w:pPr>
      <w:r w:rsidRPr="005C3EE5">
        <w:rPr>
          <w:b/>
          <w:bCs/>
        </w:rPr>
        <w:t>Next Meeting</w:t>
      </w:r>
      <w:r w:rsidRPr="00D747F5">
        <w:t xml:space="preserve">: </w:t>
      </w:r>
      <w:r w:rsidR="00A4326F">
        <w:t>November 16</w:t>
      </w:r>
      <w:r>
        <w:t>, 2021</w:t>
      </w:r>
    </w:p>
    <w:p w14:paraId="69F4F74F" w14:textId="77777777" w:rsidR="00351238" w:rsidRDefault="00351238" w:rsidP="009C70B9">
      <w:pPr>
        <w:pStyle w:val="NoSpacing"/>
      </w:pPr>
    </w:p>
    <w:p w14:paraId="75C08190" w14:textId="77777777" w:rsidR="00351238" w:rsidRDefault="00351238" w:rsidP="009C70B9">
      <w:pPr>
        <w:pStyle w:val="NoSpacing"/>
      </w:pPr>
    </w:p>
    <w:p w14:paraId="753778C8" w14:textId="77777777" w:rsidR="00351238" w:rsidRPr="00000A3D" w:rsidRDefault="00351238" w:rsidP="009C70B9">
      <w:pPr>
        <w:pStyle w:val="NoSpacing"/>
      </w:pPr>
      <w:r>
        <w:t>Minutes recorded by Bob Walsh, Secretary</w:t>
      </w:r>
    </w:p>
    <w:p w14:paraId="672D377A" w14:textId="77777777" w:rsidR="00351238" w:rsidRPr="007450A3" w:rsidRDefault="00351238" w:rsidP="009C70B9">
      <w:pPr>
        <w:pStyle w:val="NoSpacing"/>
      </w:pPr>
    </w:p>
    <w:p w14:paraId="2AAAF082" w14:textId="77777777" w:rsidR="00351238" w:rsidRDefault="00351238" w:rsidP="009C70B9">
      <w:pPr>
        <w:pStyle w:val="NoSpacing"/>
      </w:pPr>
    </w:p>
    <w:p w14:paraId="1F79AD79" w14:textId="1A00B33B" w:rsidR="00016943" w:rsidRDefault="00016943" w:rsidP="009C70B9">
      <w:pPr>
        <w:pStyle w:val="NoSpacing"/>
      </w:pPr>
    </w:p>
    <w:p w14:paraId="27E8A1B9" w14:textId="2290EE08" w:rsidR="00016943" w:rsidRDefault="00016943" w:rsidP="009C70B9">
      <w:pPr>
        <w:pStyle w:val="NoSpacing"/>
      </w:pPr>
    </w:p>
    <w:p w14:paraId="2D0868BF" w14:textId="36A737EF" w:rsidR="00016943" w:rsidRDefault="00016943" w:rsidP="009C70B9">
      <w:pPr>
        <w:pStyle w:val="NoSpacing"/>
      </w:pPr>
    </w:p>
    <w:p w14:paraId="4819AFC7" w14:textId="77777777" w:rsidR="00016943" w:rsidRDefault="00016943" w:rsidP="009C70B9">
      <w:pPr>
        <w:pStyle w:val="NoSpacing"/>
      </w:pPr>
    </w:p>
    <w:p w14:paraId="5ACDC4DA" w14:textId="2305B6F0" w:rsidR="00016943" w:rsidRDefault="00016943" w:rsidP="009C70B9">
      <w:pPr>
        <w:pStyle w:val="NoSpacing"/>
      </w:pPr>
    </w:p>
    <w:p w14:paraId="2D47E390" w14:textId="77777777" w:rsidR="00016943" w:rsidRDefault="00016943" w:rsidP="009C70B9">
      <w:pPr>
        <w:pStyle w:val="NoSpacing"/>
      </w:pPr>
    </w:p>
    <w:sectPr w:rsidR="00016943"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10B9" w14:textId="77777777" w:rsidR="00FC2E96" w:rsidRDefault="00FC2E96" w:rsidP="00084F6F">
      <w:pPr>
        <w:spacing w:after="0" w:line="240" w:lineRule="auto"/>
      </w:pPr>
      <w:r>
        <w:separator/>
      </w:r>
    </w:p>
  </w:endnote>
  <w:endnote w:type="continuationSeparator" w:id="0">
    <w:p w14:paraId="3C1CF98F" w14:textId="77777777" w:rsidR="00FC2E96" w:rsidRDefault="00FC2E96"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FC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392B" w14:textId="77777777" w:rsidR="00FC2E96" w:rsidRDefault="00FC2E96" w:rsidP="00084F6F">
      <w:pPr>
        <w:spacing w:after="0" w:line="240" w:lineRule="auto"/>
      </w:pPr>
      <w:r>
        <w:separator/>
      </w:r>
    </w:p>
  </w:footnote>
  <w:footnote w:type="continuationSeparator" w:id="0">
    <w:p w14:paraId="05A5CA3A" w14:textId="77777777" w:rsidR="00FC2E96" w:rsidRDefault="00FC2E96"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67CA0D79"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502664">
      <w:rPr>
        <w:sz w:val="20"/>
        <w:szCs w:val="20"/>
      </w:rPr>
      <w:t>10/19</w:t>
    </w:r>
    <w:r>
      <w:rPr>
        <w:sz w:val="20"/>
        <w:szCs w:val="20"/>
      </w:rPr>
      <w:t>/21</w:t>
    </w:r>
  </w:p>
  <w:p w14:paraId="0C61AC9F" w14:textId="77777777" w:rsidR="007F5F94" w:rsidRDefault="00FC2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776"/>
    <w:multiLevelType w:val="multilevel"/>
    <w:tmpl w:val="8FBA6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77A18"/>
    <w:multiLevelType w:val="hybridMultilevel"/>
    <w:tmpl w:val="8D7691D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930"/>
    <w:multiLevelType w:val="hybridMultilevel"/>
    <w:tmpl w:val="7C2E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2357E"/>
    <w:multiLevelType w:val="hybridMultilevel"/>
    <w:tmpl w:val="B7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968B8"/>
    <w:multiLevelType w:val="multilevel"/>
    <w:tmpl w:val="40A2F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A7218F"/>
    <w:multiLevelType w:val="hybridMultilevel"/>
    <w:tmpl w:val="5878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A704C"/>
    <w:multiLevelType w:val="multilevel"/>
    <w:tmpl w:val="E6BE8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962F8"/>
    <w:multiLevelType w:val="multilevel"/>
    <w:tmpl w:val="42CCD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13DB6"/>
    <w:multiLevelType w:val="hybridMultilevel"/>
    <w:tmpl w:val="527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63BA6"/>
    <w:multiLevelType w:val="multilevel"/>
    <w:tmpl w:val="0ECC0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65DEA"/>
    <w:multiLevelType w:val="hybridMultilevel"/>
    <w:tmpl w:val="9548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15FEF"/>
    <w:multiLevelType w:val="multilevel"/>
    <w:tmpl w:val="2F7E5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D2C43"/>
    <w:multiLevelType w:val="hybridMultilevel"/>
    <w:tmpl w:val="9C3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25934"/>
    <w:multiLevelType w:val="multilevel"/>
    <w:tmpl w:val="C9FE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97FAB"/>
    <w:multiLevelType w:val="multilevel"/>
    <w:tmpl w:val="4F1E9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C5DE8"/>
    <w:multiLevelType w:val="hybridMultilevel"/>
    <w:tmpl w:val="AAA04890"/>
    <w:lvl w:ilvl="0" w:tplc="66B00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B500F"/>
    <w:multiLevelType w:val="hybridMultilevel"/>
    <w:tmpl w:val="2FC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C15ED"/>
    <w:multiLevelType w:val="hybridMultilevel"/>
    <w:tmpl w:val="A18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216A8"/>
    <w:multiLevelType w:val="hybridMultilevel"/>
    <w:tmpl w:val="BD2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A2A0E"/>
    <w:multiLevelType w:val="hybridMultilevel"/>
    <w:tmpl w:val="31224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F2AA6"/>
    <w:multiLevelType w:val="multilevel"/>
    <w:tmpl w:val="B922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8"/>
  </w:num>
  <w:num w:numId="4">
    <w:abstractNumId w:val="16"/>
  </w:num>
  <w:num w:numId="5">
    <w:abstractNumId w:val="2"/>
  </w:num>
  <w:num w:numId="6">
    <w:abstractNumId w:val="8"/>
  </w:num>
  <w:num w:numId="7">
    <w:abstractNumId w:val="10"/>
  </w:num>
  <w:num w:numId="8">
    <w:abstractNumId w:val="11"/>
  </w:num>
  <w:num w:numId="9">
    <w:abstractNumId w:val="14"/>
  </w:num>
  <w:num w:numId="10">
    <w:abstractNumId w:val="20"/>
  </w:num>
  <w:num w:numId="11">
    <w:abstractNumId w:val="12"/>
  </w:num>
  <w:num w:numId="12">
    <w:abstractNumId w:val="5"/>
  </w:num>
  <w:num w:numId="13">
    <w:abstractNumId w:val="0"/>
  </w:num>
  <w:num w:numId="14">
    <w:abstractNumId w:val="9"/>
  </w:num>
  <w:num w:numId="15">
    <w:abstractNumId w:val="13"/>
  </w:num>
  <w:num w:numId="16">
    <w:abstractNumId w:val="7"/>
  </w:num>
  <w:num w:numId="17">
    <w:abstractNumId w:val="6"/>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21A"/>
    <w:rsid w:val="00001E7A"/>
    <w:rsid w:val="00013747"/>
    <w:rsid w:val="00016943"/>
    <w:rsid w:val="0002318A"/>
    <w:rsid w:val="00034B23"/>
    <w:rsid w:val="0004003F"/>
    <w:rsid w:val="0004073C"/>
    <w:rsid w:val="00051311"/>
    <w:rsid w:val="000528D2"/>
    <w:rsid w:val="00073A34"/>
    <w:rsid w:val="00084F6F"/>
    <w:rsid w:val="00086F0E"/>
    <w:rsid w:val="000A0BCC"/>
    <w:rsid w:val="000B0721"/>
    <w:rsid w:val="000D01C2"/>
    <w:rsid w:val="000D40B7"/>
    <w:rsid w:val="000F3787"/>
    <w:rsid w:val="000F75DC"/>
    <w:rsid w:val="001224A1"/>
    <w:rsid w:val="00127C78"/>
    <w:rsid w:val="001349A5"/>
    <w:rsid w:val="001649F9"/>
    <w:rsid w:val="001739A5"/>
    <w:rsid w:val="00196509"/>
    <w:rsid w:val="001B2F51"/>
    <w:rsid w:val="001D420F"/>
    <w:rsid w:val="00216EE0"/>
    <w:rsid w:val="00243FB3"/>
    <w:rsid w:val="002658D2"/>
    <w:rsid w:val="00281097"/>
    <w:rsid w:val="00295D82"/>
    <w:rsid w:val="002970CD"/>
    <w:rsid w:val="00297CB3"/>
    <w:rsid w:val="002A3096"/>
    <w:rsid w:val="002B3E0B"/>
    <w:rsid w:val="002E5CD8"/>
    <w:rsid w:val="00303DCB"/>
    <w:rsid w:val="003070AA"/>
    <w:rsid w:val="00314B5A"/>
    <w:rsid w:val="00347EA4"/>
    <w:rsid w:val="00351238"/>
    <w:rsid w:val="003578CE"/>
    <w:rsid w:val="003661D9"/>
    <w:rsid w:val="003777C3"/>
    <w:rsid w:val="00386392"/>
    <w:rsid w:val="003865FA"/>
    <w:rsid w:val="003B2513"/>
    <w:rsid w:val="003C08C8"/>
    <w:rsid w:val="003C13AA"/>
    <w:rsid w:val="003C5E98"/>
    <w:rsid w:val="003E17A0"/>
    <w:rsid w:val="003E18D9"/>
    <w:rsid w:val="003E48DC"/>
    <w:rsid w:val="003E5612"/>
    <w:rsid w:val="003F1309"/>
    <w:rsid w:val="003F6240"/>
    <w:rsid w:val="003F7851"/>
    <w:rsid w:val="0042742C"/>
    <w:rsid w:val="0043274B"/>
    <w:rsid w:val="004451DF"/>
    <w:rsid w:val="004462E0"/>
    <w:rsid w:val="0046665A"/>
    <w:rsid w:val="0049557E"/>
    <w:rsid w:val="004B2999"/>
    <w:rsid w:val="004C065C"/>
    <w:rsid w:val="004C6647"/>
    <w:rsid w:val="004D199B"/>
    <w:rsid w:val="00502664"/>
    <w:rsid w:val="00520E69"/>
    <w:rsid w:val="00540530"/>
    <w:rsid w:val="00561BAD"/>
    <w:rsid w:val="005A4258"/>
    <w:rsid w:val="005A6158"/>
    <w:rsid w:val="005B3456"/>
    <w:rsid w:val="005C14F6"/>
    <w:rsid w:val="005C3EE5"/>
    <w:rsid w:val="005D2801"/>
    <w:rsid w:val="005F7FD1"/>
    <w:rsid w:val="006048D7"/>
    <w:rsid w:val="00657BDA"/>
    <w:rsid w:val="0066086F"/>
    <w:rsid w:val="00664E3F"/>
    <w:rsid w:val="006758AC"/>
    <w:rsid w:val="006769AC"/>
    <w:rsid w:val="00692CDD"/>
    <w:rsid w:val="006A50F0"/>
    <w:rsid w:val="006D4D80"/>
    <w:rsid w:val="006E2281"/>
    <w:rsid w:val="00725300"/>
    <w:rsid w:val="00740434"/>
    <w:rsid w:val="00740517"/>
    <w:rsid w:val="00743D17"/>
    <w:rsid w:val="00744F27"/>
    <w:rsid w:val="00745A62"/>
    <w:rsid w:val="00772123"/>
    <w:rsid w:val="00784074"/>
    <w:rsid w:val="00785660"/>
    <w:rsid w:val="007C77A4"/>
    <w:rsid w:val="007E4742"/>
    <w:rsid w:val="007F3772"/>
    <w:rsid w:val="00820FED"/>
    <w:rsid w:val="0083268C"/>
    <w:rsid w:val="00867579"/>
    <w:rsid w:val="0088472E"/>
    <w:rsid w:val="00891BF8"/>
    <w:rsid w:val="008A3B04"/>
    <w:rsid w:val="008B6D8C"/>
    <w:rsid w:val="008D0EA8"/>
    <w:rsid w:val="008E453A"/>
    <w:rsid w:val="00910A05"/>
    <w:rsid w:val="00917556"/>
    <w:rsid w:val="00925B66"/>
    <w:rsid w:val="00951F6A"/>
    <w:rsid w:val="009525E6"/>
    <w:rsid w:val="00973BFE"/>
    <w:rsid w:val="00977408"/>
    <w:rsid w:val="009A34C0"/>
    <w:rsid w:val="009A4405"/>
    <w:rsid w:val="009C70B9"/>
    <w:rsid w:val="009D38A6"/>
    <w:rsid w:val="009D5318"/>
    <w:rsid w:val="009F06CD"/>
    <w:rsid w:val="009F251C"/>
    <w:rsid w:val="00A108CF"/>
    <w:rsid w:val="00A16E51"/>
    <w:rsid w:val="00A3221E"/>
    <w:rsid w:val="00A4326F"/>
    <w:rsid w:val="00A55900"/>
    <w:rsid w:val="00A66A11"/>
    <w:rsid w:val="00A85724"/>
    <w:rsid w:val="00AB191B"/>
    <w:rsid w:val="00AB6E38"/>
    <w:rsid w:val="00AD6566"/>
    <w:rsid w:val="00AE22E1"/>
    <w:rsid w:val="00AF2744"/>
    <w:rsid w:val="00B10413"/>
    <w:rsid w:val="00B22302"/>
    <w:rsid w:val="00B33798"/>
    <w:rsid w:val="00B345AB"/>
    <w:rsid w:val="00B47CC9"/>
    <w:rsid w:val="00B76591"/>
    <w:rsid w:val="00B800BC"/>
    <w:rsid w:val="00BA49AA"/>
    <w:rsid w:val="00BB2658"/>
    <w:rsid w:val="00BC50D2"/>
    <w:rsid w:val="00BD2CA8"/>
    <w:rsid w:val="00BD5C72"/>
    <w:rsid w:val="00BF3C9C"/>
    <w:rsid w:val="00C1634A"/>
    <w:rsid w:val="00C279B7"/>
    <w:rsid w:val="00C31CFA"/>
    <w:rsid w:val="00C33EFC"/>
    <w:rsid w:val="00C53319"/>
    <w:rsid w:val="00C94CD6"/>
    <w:rsid w:val="00CB0CEB"/>
    <w:rsid w:val="00CB1A41"/>
    <w:rsid w:val="00CF32CD"/>
    <w:rsid w:val="00D10237"/>
    <w:rsid w:val="00D12BBD"/>
    <w:rsid w:val="00D14869"/>
    <w:rsid w:val="00D20910"/>
    <w:rsid w:val="00D20F71"/>
    <w:rsid w:val="00D37F11"/>
    <w:rsid w:val="00D737EE"/>
    <w:rsid w:val="00D85ADC"/>
    <w:rsid w:val="00DD6A47"/>
    <w:rsid w:val="00DF0EFA"/>
    <w:rsid w:val="00DF12E7"/>
    <w:rsid w:val="00DF1814"/>
    <w:rsid w:val="00E20B8A"/>
    <w:rsid w:val="00E24277"/>
    <w:rsid w:val="00E35E76"/>
    <w:rsid w:val="00E414C9"/>
    <w:rsid w:val="00E431EF"/>
    <w:rsid w:val="00E45F24"/>
    <w:rsid w:val="00E655AD"/>
    <w:rsid w:val="00E73D3D"/>
    <w:rsid w:val="00EB3A0E"/>
    <w:rsid w:val="00EB566A"/>
    <w:rsid w:val="00EC0B85"/>
    <w:rsid w:val="00EC557B"/>
    <w:rsid w:val="00ED4667"/>
    <w:rsid w:val="00F0728F"/>
    <w:rsid w:val="00F21FC7"/>
    <w:rsid w:val="00F25664"/>
    <w:rsid w:val="00F26FBC"/>
    <w:rsid w:val="00F42942"/>
    <w:rsid w:val="00F4450D"/>
    <w:rsid w:val="00F532F7"/>
    <w:rsid w:val="00F61DEF"/>
    <w:rsid w:val="00F664E7"/>
    <w:rsid w:val="00F80F8E"/>
    <w:rsid w:val="00F95930"/>
    <w:rsid w:val="00FC2E96"/>
    <w:rsid w:val="00FC7582"/>
    <w:rsid w:val="00FD7D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813184119">
          <w:marLeft w:val="300"/>
          <w:marRight w:val="0"/>
          <w:marTop w:val="0"/>
          <w:marBottom w:val="570"/>
          <w:divBdr>
            <w:top w:val="none" w:sz="0" w:space="0" w:color="auto"/>
            <w:left w:val="none" w:sz="0" w:space="0" w:color="auto"/>
            <w:bottom w:val="none" w:sz="0" w:space="0" w:color="auto"/>
            <w:right w:val="none" w:sz="0" w:space="0" w:color="auto"/>
          </w:divBdr>
          <w:divsChild>
            <w:div w:id="1374772355">
              <w:marLeft w:val="1500"/>
              <w:marRight w:val="0"/>
              <w:marTop w:val="0"/>
              <w:marBottom w:val="0"/>
              <w:divBdr>
                <w:top w:val="none" w:sz="0" w:space="0" w:color="auto"/>
                <w:left w:val="none" w:sz="0" w:space="0" w:color="auto"/>
                <w:bottom w:val="none" w:sz="0" w:space="0" w:color="auto"/>
                <w:right w:val="none" w:sz="0" w:space="0" w:color="auto"/>
              </w:divBdr>
            </w:div>
          </w:divsChild>
        </w:div>
        <w:div w:id="526331878">
          <w:marLeft w:val="300"/>
          <w:marRight w:val="0"/>
          <w:marTop w:val="0"/>
          <w:marBottom w:val="0"/>
          <w:divBdr>
            <w:top w:val="none" w:sz="0" w:space="0" w:color="auto"/>
            <w:left w:val="none" w:sz="0" w:space="0" w:color="auto"/>
            <w:bottom w:val="none" w:sz="0" w:space="0" w:color="auto"/>
            <w:right w:val="none" w:sz="0" w:space="0" w:color="auto"/>
          </w:divBdr>
          <w:divsChild>
            <w:div w:id="863709257">
              <w:marLeft w:val="150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763845197">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953241952">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2043550151">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edigitalworld.net" TargetMode="External"/><Relationship Id="rId18" Type="http://schemas.openxmlformats.org/officeDocument/2006/relationships/hyperlink" Target="http://www.jfs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cce.edu/services/calworks" TargetMode="External"/><Relationship Id="rId17" Type="http://schemas.openxmlformats.org/officeDocument/2006/relationships/hyperlink" Target="mailto:bethlehemw@jfssd.org" TargetMode="External"/><Relationship Id="rId2" Type="http://schemas.openxmlformats.org/officeDocument/2006/relationships/numbering" Target="numbering.xml"/><Relationship Id="rId16" Type="http://schemas.openxmlformats.org/officeDocument/2006/relationships/hyperlink" Target="https://www.sandiegouniontribune.com/return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rauss@sdccd.edu" TargetMode="External"/><Relationship Id="rId5" Type="http://schemas.openxmlformats.org/officeDocument/2006/relationships/webSettings" Target="webSettings.xml"/><Relationship Id="rId15" Type="http://schemas.openxmlformats.org/officeDocument/2006/relationships/hyperlink" Target="https://www.sandiegouniontribune.com/news/immigration/story/2020-12-27/how-could-asylum-system-be-reimagined" TargetMode="External"/><Relationship Id="rId10" Type="http://schemas.openxmlformats.org/officeDocument/2006/relationships/hyperlink" Target="http://www.sdrefugeeforum.org/bylaw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gmh.ucsd.edu/research/research-project/north%20america/three-colum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7E0-DC10-4439-895C-40368EA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8</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21</cp:revision>
  <dcterms:created xsi:type="dcterms:W3CDTF">2021-10-19T19:37:00Z</dcterms:created>
  <dcterms:modified xsi:type="dcterms:W3CDTF">2021-10-22T06:53:00Z</dcterms:modified>
</cp:coreProperties>
</file>